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3FC36B" w14:textId="77777777" w:rsidR="00F819DE" w:rsidRDefault="00F819DE">
      <w:pPr>
        <w:jc w:val="center"/>
        <w:rPr>
          <w:rFonts w:ascii="宋体"/>
          <w:b/>
          <w:sz w:val="32"/>
          <w:szCs w:val="32"/>
        </w:rPr>
      </w:pPr>
    </w:p>
    <w:p w14:paraId="6438CD1D" w14:textId="77777777" w:rsidR="00F819DE" w:rsidRDefault="00F819DE">
      <w:pPr>
        <w:jc w:val="center"/>
        <w:rPr>
          <w:rFonts w:ascii="宋体"/>
          <w:b/>
          <w:sz w:val="32"/>
          <w:szCs w:val="32"/>
        </w:rPr>
      </w:pPr>
    </w:p>
    <w:p w14:paraId="7221CB71" w14:textId="77777777" w:rsidR="00F819DE" w:rsidRDefault="00F819DE">
      <w:pPr>
        <w:jc w:val="center"/>
        <w:rPr>
          <w:rFonts w:ascii="宋体"/>
          <w:b/>
          <w:sz w:val="32"/>
          <w:szCs w:val="32"/>
        </w:rPr>
      </w:pPr>
    </w:p>
    <w:p w14:paraId="15869C33" w14:textId="77777777" w:rsidR="00F819DE" w:rsidRDefault="00672814">
      <w:pPr>
        <w:spacing w:line="360" w:lineRule="auto"/>
        <w:jc w:val="center"/>
        <w:rPr>
          <w:rFonts w:ascii="黑体" w:eastAsia="黑体" w:hAnsiTheme="minorHAnsi" w:cstheme="minorBidi"/>
          <w:b/>
          <w:kern w:val="22"/>
          <w:sz w:val="44"/>
          <w:szCs w:val="44"/>
        </w:rPr>
      </w:pPr>
      <w:r>
        <w:rPr>
          <w:rFonts w:ascii="黑体" w:eastAsia="黑体" w:hAnsiTheme="minorHAnsi" w:cstheme="minorBidi" w:hint="eastAsia"/>
          <w:b/>
          <w:kern w:val="22"/>
          <w:sz w:val="44"/>
          <w:szCs w:val="44"/>
        </w:rPr>
        <w:t>山西省地方标准</w:t>
      </w:r>
    </w:p>
    <w:p w14:paraId="6823049A" w14:textId="77777777" w:rsidR="00F819DE" w:rsidRDefault="00672814">
      <w:pPr>
        <w:spacing w:line="360" w:lineRule="auto"/>
        <w:jc w:val="center"/>
        <w:rPr>
          <w:rFonts w:ascii="黑体" w:eastAsia="黑体" w:hAnsiTheme="minorHAnsi" w:cstheme="minorBidi"/>
          <w:b/>
          <w:kern w:val="22"/>
          <w:sz w:val="44"/>
          <w:szCs w:val="44"/>
        </w:rPr>
      </w:pPr>
      <w:r>
        <w:rPr>
          <w:rFonts w:ascii="黑体" w:eastAsia="黑体" w:hAnsiTheme="minorHAnsi" w:cstheme="minorBidi" w:hint="eastAsia"/>
          <w:b/>
          <w:kern w:val="22"/>
          <w:sz w:val="44"/>
          <w:szCs w:val="44"/>
        </w:rPr>
        <w:t>《</w:t>
      </w:r>
      <w:r w:rsidR="00D00A69" w:rsidRPr="00D00A69">
        <w:rPr>
          <w:rFonts w:ascii="黑体" w:eastAsia="黑体" w:hAnsiTheme="minorHAnsi" w:cstheme="minorBidi" w:hint="eastAsia"/>
          <w:b/>
          <w:kern w:val="22"/>
          <w:sz w:val="44"/>
          <w:szCs w:val="44"/>
        </w:rPr>
        <w:t>大棚甜樱桃栽培技术规程</w:t>
      </w:r>
      <w:r>
        <w:rPr>
          <w:rFonts w:ascii="黑体" w:eastAsia="黑体" w:hAnsiTheme="minorHAnsi" w:cstheme="minorBidi" w:hint="eastAsia"/>
          <w:b/>
          <w:kern w:val="22"/>
          <w:sz w:val="44"/>
          <w:szCs w:val="44"/>
        </w:rPr>
        <w:t>》</w:t>
      </w:r>
    </w:p>
    <w:p w14:paraId="22746B01" w14:textId="77777777" w:rsidR="00F819DE" w:rsidRDefault="00672814">
      <w:pPr>
        <w:spacing w:line="360" w:lineRule="auto"/>
        <w:jc w:val="center"/>
        <w:rPr>
          <w:rFonts w:ascii="黑体" w:eastAsia="黑体" w:hAnsiTheme="minorHAnsi" w:cstheme="minorBidi"/>
          <w:b/>
          <w:kern w:val="22"/>
          <w:sz w:val="44"/>
          <w:szCs w:val="44"/>
        </w:rPr>
      </w:pPr>
      <w:r>
        <w:rPr>
          <w:rFonts w:ascii="黑体" w:eastAsia="黑体" w:hAnsiTheme="minorHAnsi" w:cstheme="minorBidi" w:hint="eastAsia"/>
          <w:b/>
          <w:kern w:val="22"/>
          <w:sz w:val="44"/>
          <w:szCs w:val="44"/>
        </w:rPr>
        <w:t>编制说明</w:t>
      </w:r>
    </w:p>
    <w:p w14:paraId="6739BDC8" w14:textId="77777777" w:rsidR="00F819DE" w:rsidRDefault="00F819DE">
      <w:pPr>
        <w:ind w:firstLineChars="200" w:firstLine="643"/>
        <w:rPr>
          <w:rFonts w:ascii="仿宋" w:eastAsia="仿宋" w:hAnsi="仿宋" w:hint="eastAsia"/>
          <w:b/>
          <w:sz w:val="32"/>
          <w:szCs w:val="32"/>
        </w:rPr>
      </w:pPr>
    </w:p>
    <w:p w14:paraId="2D32993E" w14:textId="77777777" w:rsidR="00F819DE" w:rsidRDefault="00F819DE">
      <w:pPr>
        <w:ind w:firstLineChars="200" w:firstLine="643"/>
        <w:rPr>
          <w:rFonts w:ascii="仿宋" w:eastAsia="仿宋" w:hAnsi="仿宋" w:hint="eastAsia"/>
          <w:b/>
          <w:sz w:val="32"/>
          <w:szCs w:val="32"/>
        </w:rPr>
      </w:pPr>
    </w:p>
    <w:p w14:paraId="092DB578" w14:textId="77777777" w:rsidR="00F819DE" w:rsidRDefault="00F819DE">
      <w:pPr>
        <w:ind w:firstLineChars="200" w:firstLine="643"/>
        <w:rPr>
          <w:rFonts w:ascii="仿宋" w:eastAsia="仿宋" w:hAnsi="仿宋" w:hint="eastAsia"/>
          <w:b/>
          <w:sz w:val="32"/>
          <w:szCs w:val="32"/>
        </w:rPr>
      </w:pPr>
    </w:p>
    <w:p w14:paraId="39977D2F" w14:textId="77777777" w:rsidR="00F819DE" w:rsidRDefault="00F819DE">
      <w:pPr>
        <w:ind w:firstLineChars="200" w:firstLine="643"/>
        <w:rPr>
          <w:rFonts w:ascii="仿宋" w:eastAsia="仿宋" w:hAnsi="仿宋" w:hint="eastAsia"/>
          <w:b/>
          <w:sz w:val="32"/>
          <w:szCs w:val="32"/>
        </w:rPr>
      </w:pPr>
    </w:p>
    <w:p w14:paraId="03AA3D95" w14:textId="77777777" w:rsidR="00F819DE" w:rsidRDefault="00F819DE">
      <w:pPr>
        <w:ind w:firstLineChars="200" w:firstLine="643"/>
        <w:rPr>
          <w:rFonts w:ascii="仿宋" w:eastAsia="仿宋" w:hAnsi="仿宋" w:hint="eastAsia"/>
          <w:b/>
          <w:sz w:val="32"/>
          <w:szCs w:val="32"/>
        </w:rPr>
      </w:pPr>
    </w:p>
    <w:p w14:paraId="350937E0" w14:textId="77777777" w:rsidR="00F819DE" w:rsidRDefault="00F819DE">
      <w:pPr>
        <w:ind w:firstLineChars="200" w:firstLine="643"/>
        <w:rPr>
          <w:rFonts w:ascii="仿宋" w:eastAsia="仿宋" w:hAnsi="仿宋" w:hint="eastAsia"/>
          <w:b/>
          <w:sz w:val="32"/>
          <w:szCs w:val="32"/>
        </w:rPr>
      </w:pPr>
    </w:p>
    <w:p w14:paraId="3DB14F70" w14:textId="77777777" w:rsidR="00F819DE" w:rsidRDefault="00F819DE">
      <w:pPr>
        <w:ind w:firstLineChars="200" w:firstLine="643"/>
        <w:rPr>
          <w:rFonts w:ascii="仿宋" w:eastAsia="仿宋" w:hAnsi="仿宋" w:hint="eastAsia"/>
          <w:b/>
          <w:sz w:val="32"/>
          <w:szCs w:val="32"/>
        </w:rPr>
      </w:pPr>
    </w:p>
    <w:p w14:paraId="564144F7" w14:textId="77777777" w:rsidR="00F819DE" w:rsidRDefault="00F819DE">
      <w:pPr>
        <w:ind w:firstLineChars="200" w:firstLine="643"/>
        <w:jc w:val="center"/>
        <w:rPr>
          <w:rFonts w:ascii="仿宋" w:eastAsia="仿宋" w:hAnsi="仿宋" w:hint="eastAsia"/>
          <w:b/>
          <w:sz w:val="32"/>
          <w:szCs w:val="32"/>
        </w:rPr>
      </w:pPr>
    </w:p>
    <w:p w14:paraId="20FFAA4C" w14:textId="77777777" w:rsidR="00F819DE" w:rsidRDefault="00F819DE">
      <w:pPr>
        <w:ind w:firstLineChars="200" w:firstLine="643"/>
        <w:jc w:val="center"/>
        <w:rPr>
          <w:rFonts w:ascii="宋体"/>
          <w:b/>
          <w:sz w:val="32"/>
          <w:szCs w:val="32"/>
        </w:rPr>
      </w:pPr>
    </w:p>
    <w:p w14:paraId="0B34F509" w14:textId="77777777" w:rsidR="00F819DE" w:rsidRDefault="00F819DE">
      <w:pPr>
        <w:ind w:firstLineChars="200" w:firstLine="643"/>
        <w:jc w:val="center"/>
        <w:rPr>
          <w:rFonts w:ascii="宋体"/>
          <w:b/>
          <w:sz w:val="32"/>
          <w:szCs w:val="32"/>
        </w:rPr>
      </w:pPr>
    </w:p>
    <w:p w14:paraId="09A9226E" w14:textId="77777777" w:rsidR="00F819DE" w:rsidRDefault="00F819DE">
      <w:pPr>
        <w:ind w:firstLineChars="200" w:firstLine="643"/>
        <w:jc w:val="center"/>
        <w:rPr>
          <w:rFonts w:ascii="宋体"/>
          <w:b/>
          <w:sz w:val="32"/>
          <w:szCs w:val="32"/>
        </w:rPr>
      </w:pPr>
    </w:p>
    <w:p w14:paraId="389A865E" w14:textId="77777777" w:rsidR="00F819DE" w:rsidRDefault="00672814">
      <w:pPr>
        <w:spacing w:line="360" w:lineRule="auto"/>
        <w:jc w:val="center"/>
        <w:rPr>
          <w:rFonts w:ascii="宋体" w:hAnsi="宋体" w:hint="eastAsia"/>
          <w:b/>
          <w:kern w:val="22"/>
          <w:sz w:val="10"/>
          <w:szCs w:val="10"/>
        </w:rPr>
      </w:pPr>
      <w:r>
        <w:rPr>
          <w:rFonts w:ascii="宋体" w:hAnsi="宋体" w:hint="eastAsia"/>
          <w:b/>
          <w:kern w:val="22"/>
          <w:sz w:val="32"/>
          <w:szCs w:val="32"/>
        </w:rPr>
        <w:t>编制单位：</w:t>
      </w:r>
      <w:r w:rsidR="00EE0A42">
        <w:rPr>
          <w:rFonts w:ascii="宋体" w:hAnsi="宋体" w:hint="eastAsia"/>
          <w:b/>
          <w:kern w:val="22"/>
          <w:sz w:val="32"/>
          <w:szCs w:val="32"/>
        </w:rPr>
        <w:t>山西农业大学</w:t>
      </w:r>
    </w:p>
    <w:p w14:paraId="1B2184AA" w14:textId="77777777" w:rsidR="00F819DE" w:rsidRDefault="00672814">
      <w:pPr>
        <w:jc w:val="center"/>
        <w:rPr>
          <w:rFonts w:ascii="宋体" w:hAnsi="宋体" w:hint="eastAsia"/>
          <w:b/>
          <w:sz w:val="32"/>
          <w:szCs w:val="32"/>
        </w:rPr>
      </w:pPr>
      <w:r>
        <w:rPr>
          <w:rFonts w:ascii="宋体" w:hAnsi="宋体" w:hint="eastAsia"/>
          <w:b/>
          <w:sz w:val="32"/>
          <w:szCs w:val="32"/>
        </w:rPr>
        <w:t xml:space="preserve"> 二〇二四年一月</w:t>
      </w:r>
    </w:p>
    <w:p w14:paraId="6FEB304B" w14:textId="77777777" w:rsidR="00F819DE" w:rsidRDefault="00F819DE">
      <w:pPr>
        <w:jc w:val="center"/>
        <w:rPr>
          <w:rFonts w:ascii="宋体" w:hAnsi="宋体" w:hint="eastAsia"/>
          <w:b/>
          <w:sz w:val="32"/>
          <w:szCs w:val="32"/>
        </w:rPr>
      </w:pPr>
    </w:p>
    <w:p w14:paraId="2CA8927A" w14:textId="77777777" w:rsidR="00F819DE" w:rsidRDefault="00F819DE">
      <w:pPr>
        <w:jc w:val="center"/>
        <w:rPr>
          <w:rFonts w:ascii="宋体" w:hAnsi="宋体" w:hint="eastAsia"/>
          <w:b/>
          <w:sz w:val="32"/>
          <w:szCs w:val="32"/>
        </w:rPr>
      </w:pPr>
    </w:p>
    <w:p w14:paraId="5A081515" w14:textId="77777777" w:rsidR="00F819DE" w:rsidRDefault="00F819DE">
      <w:pPr>
        <w:jc w:val="center"/>
        <w:rPr>
          <w:rFonts w:ascii="宋体" w:hAnsi="宋体" w:hint="eastAsia"/>
          <w:b/>
          <w:sz w:val="32"/>
          <w:szCs w:val="32"/>
        </w:rPr>
      </w:pPr>
    </w:p>
    <w:p w14:paraId="031D9A67" w14:textId="77777777" w:rsidR="00F819DE" w:rsidRDefault="00672814">
      <w:pPr>
        <w:spacing w:line="520" w:lineRule="exact"/>
        <w:jc w:val="center"/>
        <w:rPr>
          <w:rFonts w:ascii="宋体"/>
          <w:b/>
          <w:sz w:val="30"/>
          <w:szCs w:val="30"/>
        </w:rPr>
      </w:pPr>
      <w:r>
        <w:rPr>
          <w:rFonts w:ascii="宋体" w:hAnsi="宋体" w:hint="eastAsia"/>
          <w:b/>
          <w:sz w:val="30"/>
          <w:szCs w:val="30"/>
        </w:rPr>
        <w:lastRenderedPageBreak/>
        <w:t>山西省地方标准</w:t>
      </w:r>
    </w:p>
    <w:p w14:paraId="21B917BE" w14:textId="77777777" w:rsidR="00F819DE" w:rsidRDefault="00D00A69">
      <w:pPr>
        <w:spacing w:line="520" w:lineRule="exact"/>
        <w:jc w:val="center"/>
        <w:rPr>
          <w:rFonts w:ascii="宋体"/>
          <w:b/>
          <w:sz w:val="30"/>
          <w:szCs w:val="30"/>
        </w:rPr>
      </w:pPr>
      <w:r w:rsidRPr="00D00A69">
        <w:rPr>
          <w:rFonts w:ascii="宋体" w:hAnsi="宋体" w:hint="eastAsia"/>
          <w:b/>
          <w:sz w:val="30"/>
          <w:szCs w:val="30"/>
        </w:rPr>
        <w:t>《大棚甜樱桃栽培技术规程》</w:t>
      </w:r>
    </w:p>
    <w:p w14:paraId="54D0A1F3" w14:textId="77777777" w:rsidR="00F819DE" w:rsidRDefault="00672814">
      <w:pPr>
        <w:spacing w:line="520" w:lineRule="exact"/>
        <w:jc w:val="center"/>
        <w:rPr>
          <w:rFonts w:ascii="宋体" w:hAnsi="宋体" w:hint="eastAsia"/>
          <w:b/>
          <w:sz w:val="30"/>
          <w:szCs w:val="30"/>
        </w:rPr>
      </w:pPr>
      <w:r>
        <w:rPr>
          <w:rFonts w:ascii="宋体" w:hAnsi="宋体" w:hint="eastAsia"/>
          <w:b/>
          <w:sz w:val="30"/>
          <w:szCs w:val="30"/>
        </w:rPr>
        <w:t>编制说明</w:t>
      </w:r>
    </w:p>
    <w:p w14:paraId="62E1D485" w14:textId="77777777" w:rsidR="00F819DE" w:rsidRDefault="00F819DE">
      <w:pPr>
        <w:spacing w:line="520" w:lineRule="exact"/>
        <w:jc w:val="center"/>
        <w:rPr>
          <w:rFonts w:ascii="宋体" w:hAnsi="宋体" w:hint="eastAsia"/>
          <w:b/>
          <w:sz w:val="30"/>
          <w:szCs w:val="30"/>
        </w:rPr>
      </w:pPr>
    </w:p>
    <w:p w14:paraId="0CA2EC14" w14:textId="77777777" w:rsidR="00F819DE" w:rsidRDefault="00672814">
      <w:pPr>
        <w:spacing w:line="360" w:lineRule="auto"/>
        <w:ind w:firstLineChars="200" w:firstLine="480"/>
        <w:outlineLvl w:val="0"/>
        <w:rPr>
          <w:rFonts w:ascii="黑体" w:eastAsia="黑体"/>
          <w:sz w:val="24"/>
        </w:rPr>
      </w:pPr>
      <w:r>
        <w:rPr>
          <w:rFonts w:ascii="黑体" w:eastAsia="黑体" w:hint="eastAsia"/>
          <w:sz w:val="24"/>
        </w:rPr>
        <w:t>一、工作简况</w:t>
      </w:r>
    </w:p>
    <w:p w14:paraId="6147751C" w14:textId="77777777" w:rsidR="00F819DE" w:rsidRDefault="00672814">
      <w:pPr>
        <w:spacing w:line="360" w:lineRule="auto"/>
        <w:ind w:left="465"/>
        <w:outlineLvl w:val="1"/>
        <w:rPr>
          <w:rFonts w:ascii="楷体_GB2312" w:eastAsia="楷体_GB2312"/>
          <w:sz w:val="24"/>
        </w:rPr>
      </w:pPr>
      <w:r>
        <w:rPr>
          <w:rFonts w:ascii="楷体_GB2312" w:eastAsia="楷体_GB2312" w:hint="eastAsia"/>
          <w:sz w:val="24"/>
        </w:rPr>
        <w:t>1任务来源</w:t>
      </w:r>
    </w:p>
    <w:p w14:paraId="0D6495B5" w14:textId="233DD471" w:rsidR="00D00A69" w:rsidRPr="00D00A69" w:rsidRDefault="00A1533F" w:rsidP="00D00A69">
      <w:pPr>
        <w:spacing w:line="360" w:lineRule="auto"/>
        <w:ind w:firstLineChars="200" w:firstLine="480"/>
        <w:outlineLvl w:val="1"/>
        <w:rPr>
          <w:rFonts w:ascii="仿宋_GB2312" w:eastAsia="仿宋_GB2312" w:hAnsi="宋体" w:hint="eastAsia"/>
          <w:sz w:val="24"/>
        </w:rPr>
      </w:pPr>
      <w:r w:rsidRPr="00A1533F">
        <w:rPr>
          <w:rFonts w:ascii="仿宋_GB2312" w:eastAsia="仿宋_GB2312" w:hAnsi="宋体" w:hint="eastAsia"/>
          <w:sz w:val="24"/>
        </w:rPr>
        <w:t>按照山西省市场监督管理局关于2022年度省级地方标准复审结论公告（山西省地方标准公告2022年第20号），《</w:t>
      </w:r>
      <w:r w:rsidR="007B5C09" w:rsidRPr="007B5C09">
        <w:rPr>
          <w:rFonts w:ascii="仿宋_GB2312" w:eastAsia="仿宋_GB2312" w:hAnsi="宋体" w:hint="eastAsia"/>
          <w:sz w:val="24"/>
        </w:rPr>
        <w:t>大棚樱桃栽培</w:t>
      </w:r>
      <w:r w:rsidRPr="00A1533F">
        <w:rPr>
          <w:rFonts w:ascii="仿宋_GB2312" w:eastAsia="仿宋_GB2312" w:hAnsi="宋体" w:hint="eastAsia"/>
          <w:sz w:val="24"/>
        </w:rPr>
        <w:t xml:space="preserve">技术规程》DB14/T </w:t>
      </w:r>
      <w:r w:rsidR="005A5A46">
        <w:rPr>
          <w:rFonts w:ascii="仿宋_GB2312" w:eastAsia="仿宋_GB2312" w:hAnsi="宋体" w:hint="eastAsia"/>
          <w:sz w:val="24"/>
        </w:rPr>
        <w:t>1588</w:t>
      </w:r>
      <w:r w:rsidRPr="00A1533F">
        <w:rPr>
          <w:rFonts w:ascii="仿宋_GB2312" w:eastAsia="仿宋_GB2312" w:hAnsi="宋体" w:hint="eastAsia"/>
          <w:sz w:val="24"/>
        </w:rPr>
        <w:t>-</w:t>
      </w:r>
      <w:r w:rsidR="005A5A46">
        <w:rPr>
          <w:rFonts w:ascii="仿宋_GB2312" w:eastAsia="仿宋_GB2312" w:hAnsi="宋体" w:hint="eastAsia"/>
          <w:sz w:val="24"/>
        </w:rPr>
        <w:t>2018</w:t>
      </w:r>
      <w:r w:rsidRPr="00A1533F">
        <w:rPr>
          <w:rFonts w:ascii="仿宋_GB2312" w:eastAsia="仿宋_GB2312" w:hAnsi="宋体" w:hint="eastAsia"/>
          <w:sz w:val="24"/>
        </w:rPr>
        <w:t>被列入山西省地方标准修订计划，本标准由山西省农业标准化技术委员会（SXS/TC19）归口。</w:t>
      </w:r>
    </w:p>
    <w:p w14:paraId="5207768C" w14:textId="77777777" w:rsidR="00F819DE" w:rsidRDefault="00672814">
      <w:pPr>
        <w:spacing w:line="360" w:lineRule="auto"/>
        <w:ind w:left="465"/>
        <w:outlineLvl w:val="1"/>
        <w:rPr>
          <w:rFonts w:ascii="楷体_GB2312" w:eastAsia="楷体_GB2312"/>
          <w:sz w:val="24"/>
        </w:rPr>
      </w:pPr>
      <w:r>
        <w:rPr>
          <w:rFonts w:ascii="楷体_GB2312" w:eastAsia="楷体_GB2312" w:hint="eastAsia"/>
          <w:sz w:val="24"/>
        </w:rPr>
        <w:t>2 起草</w:t>
      </w:r>
      <w:r>
        <w:rPr>
          <w:rFonts w:ascii="楷体_GB2312" w:eastAsia="楷体_GB2312"/>
          <w:sz w:val="24"/>
        </w:rPr>
        <w:t>单位和主要起草人</w:t>
      </w:r>
    </w:p>
    <w:p w14:paraId="035BAC2F" w14:textId="77777777" w:rsidR="00F819DE" w:rsidRDefault="00672814">
      <w:pPr>
        <w:spacing w:line="360" w:lineRule="auto"/>
        <w:ind w:firstLineChars="200" w:firstLine="480"/>
        <w:jc w:val="left"/>
        <w:outlineLvl w:val="1"/>
        <w:rPr>
          <w:rFonts w:ascii="仿宋_GB2312" w:eastAsia="仿宋_GB2312" w:hAnsi="宋体" w:hint="eastAsia"/>
          <w:sz w:val="24"/>
        </w:rPr>
      </w:pPr>
      <w:r>
        <w:rPr>
          <w:rFonts w:ascii="仿宋_GB2312" w:eastAsia="仿宋_GB2312" w:hAnsi="宋体"/>
          <w:sz w:val="24"/>
        </w:rPr>
        <w:t>起草任务由</w:t>
      </w:r>
      <w:r w:rsidR="00000D9B" w:rsidRPr="00000D9B">
        <w:rPr>
          <w:rFonts w:ascii="仿宋_GB2312" w:eastAsia="仿宋_GB2312" w:hAnsi="宋体" w:hint="eastAsia"/>
          <w:sz w:val="24"/>
        </w:rPr>
        <w:t>山西农业大学</w:t>
      </w:r>
      <w:r>
        <w:rPr>
          <w:rFonts w:ascii="仿宋_GB2312" w:eastAsia="仿宋_GB2312" w:hAnsi="宋体" w:hint="eastAsia"/>
          <w:sz w:val="24"/>
        </w:rPr>
        <w:t>承担</w:t>
      </w:r>
      <w:r>
        <w:rPr>
          <w:rFonts w:ascii="仿宋_GB2312" w:eastAsia="仿宋_GB2312" w:hAnsi="宋体"/>
          <w:sz w:val="24"/>
        </w:rPr>
        <w:t>。</w:t>
      </w:r>
    </w:p>
    <w:p w14:paraId="6EE939F3" w14:textId="77777777" w:rsidR="00F819DE" w:rsidRDefault="00672814">
      <w:pPr>
        <w:spacing w:line="360" w:lineRule="auto"/>
        <w:ind w:firstLineChars="200" w:firstLine="480"/>
        <w:jc w:val="center"/>
        <w:outlineLvl w:val="1"/>
        <w:rPr>
          <w:rFonts w:ascii="仿宋_GB2312" w:eastAsia="仿宋_GB2312" w:hAnsi="宋体" w:hint="eastAsia"/>
          <w:sz w:val="24"/>
        </w:rPr>
      </w:pPr>
      <w:r>
        <w:rPr>
          <w:rFonts w:ascii="仿宋_GB2312" w:eastAsia="仿宋_GB2312" w:hAnsi="宋体"/>
          <w:sz w:val="24"/>
        </w:rPr>
        <w:t>主要起草人信息</w:t>
      </w:r>
    </w:p>
    <w:tbl>
      <w:tblPr>
        <w:tblStyle w:val="af1"/>
        <w:tblW w:w="8671" w:type="dxa"/>
        <w:tblLook w:val="04A0" w:firstRow="1" w:lastRow="0" w:firstColumn="1" w:lastColumn="0" w:noHBand="0" w:noVBand="1"/>
      </w:tblPr>
      <w:tblGrid>
        <w:gridCol w:w="1242"/>
        <w:gridCol w:w="1163"/>
        <w:gridCol w:w="1701"/>
        <w:gridCol w:w="3302"/>
        <w:gridCol w:w="1263"/>
      </w:tblGrid>
      <w:tr w:rsidR="00F819DE" w14:paraId="7C0BDD76" w14:textId="77777777" w:rsidTr="00C47C78">
        <w:tc>
          <w:tcPr>
            <w:tcW w:w="1242" w:type="dxa"/>
          </w:tcPr>
          <w:p w14:paraId="046105EF" w14:textId="77777777" w:rsidR="00F819DE" w:rsidRDefault="00672814">
            <w:pPr>
              <w:spacing w:line="400" w:lineRule="exact"/>
              <w:jc w:val="center"/>
              <w:rPr>
                <w:rFonts w:ascii="仿宋" w:eastAsia="仿宋" w:hAnsi="仿宋" w:cs="Courier New" w:hint="eastAsia"/>
                <w:sz w:val="24"/>
              </w:rPr>
            </w:pPr>
            <w:r>
              <w:rPr>
                <w:rFonts w:ascii="仿宋" w:eastAsia="仿宋" w:hAnsi="仿宋" w:cs="Courier New" w:hint="eastAsia"/>
                <w:sz w:val="24"/>
              </w:rPr>
              <w:t>姓名</w:t>
            </w:r>
          </w:p>
        </w:tc>
        <w:tc>
          <w:tcPr>
            <w:tcW w:w="1163" w:type="dxa"/>
          </w:tcPr>
          <w:p w14:paraId="192D4F9C" w14:textId="77777777" w:rsidR="00F819DE" w:rsidRDefault="00672814">
            <w:pPr>
              <w:spacing w:line="400" w:lineRule="exact"/>
              <w:jc w:val="center"/>
              <w:rPr>
                <w:rFonts w:ascii="仿宋" w:eastAsia="仿宋" w:hAnsi="仿宋" w:cs="Courier New" w:hint="eastAsia"/>
                <w:sz w:val="24"/>
              </w:rPr>
            </w:pPr>
            <w:r>
              <w:rPr>
                <w:rFonts w:ascii="仿宋" w:eastAsia="仿宋" w:hAnsi="仿宋" w:cs="Courier New" w:hint="eastAsia"/>
                <w:sz w:val="24"/>
              </w:rPr>
              <w:t>性别</w:t>
            </w:r>
          </w:p>
        </w:tc>
        <w:tc>
          <w:tcPr>
            <w:tcW w:w="1701" w:type="dxa"/>
          </w:tcPr>
          <w:p w14:paraId="7A53C678" w14:textId="77777777" w:rsidR="00F819DE" w:rsidRDefault="00672814">
            <w:pPr>
              <w:spacing w:line="400" w:lineRule="exact"/>
              <w:jc w:val="center"/>
              <w:rPr>
                <w:rFonts w:ascii="仿宋" w:eastAsia="仿宋" w:hAnsi="仿宋" w:cs="Courier New" w:hint="eastAsia"/>
                <w:sz w:val="24"/>
              </w:rPr>
            </w:pPr>
            <w:r>
              <w:rPr>
                <w:rFonts w:ascii="仿宋" w:eastAsia="仿宋" w:hAnsi="仿宋" w:cs="Courier New" w:hint="eastAsia"/>
                <w:sz w:val="24"/>
              </w:rPr>
              <w:t>职务/职称</w:t>
            </w:r>
          </w:p>
        </w:tc>
        <w:tc>
          <w:tcPr>
            <w:tcW w:w="3302" w:type="dxa"/>
          </w:tcPr>
          <w:p w14:paraId="7AF1EFA3" w14:textId="77777777" w:rsidR="00F819DE" w:rsidRDefault="00672814">
            <w:pPr>
              <w:spacing w:line="400" w:lineRule="exact"/>
              <w:jc w:val="center"/>
              <w:rPr>
                <w:rFonts w:ascii="仿宋" w:eastAsia="仿宋" w:hAnsi="仿宋" w:cs="Courier New" w:hint="eastAsia"/>
                <w:sz w:val="24"/>
              </w:rPr>
            </w:pPr>
            <w:r>
              <w:rPr>
                <w:rFonts w:ascii="仿宋" w:eastAsia="仿宋" w:hAnsi="仿宋" w:cs="Courier New" w:hint="eastAsia"/>
                <w:sz w:val="24"/>
              </w:rPr>
              <w:t>工作单位</w:t>
            </w:r>
          </w:p>
        </w:tc>
        <w:tc>
          <w:tcPr>
            <w:tcW w:w="1263" w:type="dxa"/>
          </w:tcPr>
          <w:p w14:paraId="2E833EC5" w14:textId="77777777" w:rsidR="00F819DE" w:rsidRDefault="00672814">
            <w:pPr>
              <w:spacing w:line="400" w:lineRule="exact"/>
              <w:jc w:val="center"/>
              <w:rPr>
                <w:rFonts w:ascii="仿宋" w:eastAsia="仿宋" w:hAnsi="仿宋" w:cs="Courier New" w:hint="eastAsia"/>
                <w:sz w:val="24"/>
              </w:rPr>
            </w:pPr>
            <w:r>
              <w:rPr>
                <w:rFonts w:ascii="仿宋" w:eastAsia="仿宋" w:hAnsi="仿宋" w:cs="Courier New" w:hint="eastAsia"/>
                <w:sz w:val="24"/>
              </w:rPr>
              <w:t>任务分工</w:t>
            </w:r>
          </w:p>
        </w:tc>
      </w:tr>
      <w:tr w:rsidR="00D00A69" w14:paraId="0F1DAF3C" w14:textId="77777777" w:rsidTr="00B43434">
        <w:tc>
          <w:tcPr>
            <w:tcW w:w="1242" w:type="dxa"/>
            <w:vAlign w:val="center"/>
          </w:tcPr>
          <w:p w14:paraId="6E3BE629" w14:textId="77777777" w:rsidR="00D00A69" w:rsidRPr="00D00A69" w:rsidRDefault="00D00A69" w:rsidP="00932F3E">
            <w:pPr>
              <w:spacing w:line="320" w:lineRule="exact"/>
              <w:jc w:val="center"/>
              <w:rPr>
                <w:rFonts w:ascii="宋体" w:hAnsi="宋体" w:hint="eastAsia"/>
                <w:szCs w:val="21"/>
              </w:rPr>
            </w:pPr>
            <w:r w:rsidRPr="00D00A69">
              <w:rPr>
                <w:rFonts w:ascii="宋体" w:hAnsi="宋体" w:hint="eastAsia"/>
                <w:szCs w:val="21"/>
              </w:rPr>
              <w:t>聂国伟</w:t>
            </w:r>
          </w:p>
        </w:tc>
        <w:tc>
          <w:tcPr>
            <w:tcW w:w="1163" w:type="dxa"/>
            <w:vAlign w:val="center"/>
          </w:tcPr>
          <w:p w14:paraId="0AF99B20" w14:textId="77777777" w:rsidR="00D00A69" w:rsidRPr="00D00A69" w:rsidRDefault="00D00A69" w:rsidP="00932F3E">
            <w:pPr>
              <w:spacing w:line="320" w:lineRule="exact"/>
              <w:jc w:val="center"/>
              <w:rPr>
                <w:rFonts w:ascii="宋体" w:hAnsi="宋体" w:hint="eastAsia"/>
                <w:szCs w:val="21"/>
              </w:rPr>
            </w:pPr>
            <w:r w:rsidRPr="00D00A69">
              <w:rPr>
                <w:rFonts w:ascii="宋体" w:hAnsi="宋体" w:hint="eastAsia"/>
                <w:szCs w:val="21"/>
              </w:rPr>
              <w:t>男</w:t>
            </w:r>
          </w:p>
        </w:tc>
        <w:tc>
          <w:tcPr>
            <w:tcW w:w="1701" w:type="dxa"/>
            <w:vAlign w:val="center"/>
          </w:tcPr>
          <w:p w14:paraId="24C0C137" w14:textId="77777777" w:rsidR="00D00A69" w:rsidRPr="00D00A69" w:rsidRDefault="00D00A69" w:rsidP="00932F3E">
            <w:pPr>
              <w:spacing w:line="320" w:lineRule="exact"/>
              <w:jc w:val="center"/>
              <w:rPr>
                <w:rFonts w:ascii="宋体" w:hAnsi="宋体" w:hint="eastAsia"/>
                <w:szCs w:val="21"/>
              </w:rPr>
            </w:pPr>
            <w:r w:rsidRPr="00D00A69">
              <w:rPr>
                <w:rFonts w:ascii="宋体" w:hAnsi="宋体"/>
                <w:szCs w:val="21"/>
              </w:rPr>
              <w:t>研究员</w:t>
            </w:r>
          </w:p>
        </w:tc>
        <w:tc>
          <w:tcPr>
            <w:tcW w:w="3302" w:type="dxa"/>
            <w:vAlign w:val="center"/>
          </w:tcPr>
          <w:p w14:paraId="11C1235D" w14:textId="77777777" w:rsidR="00D00A69" w:rsidRPr="00D00A69" w:rsidRDefault="00D00A69" w:rsidP="00932F3E">
            <w:pPr>
              <w:spacing w:line="320" w:lineRule="exact"/>
              <w:jc w:val="center"/>
              <w:rPr>
                <w:rFonts w:ascii="宋体" w:hAnsi="宋体" w:hint="eastAsia"/>
                <w:szCs w:val="21"/>
              </w:rPr>
            </w:pPr>
            <w:r w:rsidRPr="00D00A69">
              <w:rPr>
                <w:rFonts w:ascii="宋体" w:hAnsi="宋体"/>
                <w:szCs w:val="21"/>
              </w:rPr>
              <w:t>山西农业大学果树研究所</w:t>
            </w:r>
          </w:p>
        </w:tc>
        <w:tc>
          <w:tcPr>
            <w:tcW w:w="1263" w:type="dxa"/>
            <w:vAlign w:val="center"/>
          </w:tcPr>
          <w:p w14:paraId="39766C18" w14:textId="77777777" w:rsidR="00D00A69" w:rsidRPr="00D00A69" w:rsidRDefault="00D00A69" w:rsidP="00932F3E">
            <w:pPr>
              <w:spacing w:line="320" w:lineRule="exact"/>
              <w:jc w:val="center"/>
              <w:rPr>
                <w:rFonts w:ascii="宋体" w:hAnsi="宋体" w:hint="eastAsia"/>
                <w:szCs w:val="21"/>
              </w:rPr>
            </w:pPr>
            <w:r w:rsidRPr="00D00A69">
              <w:rPr>
                <w:rFonts w:ascii="宋体" w:hAnsi="宋体"/>
                <w:szCs w:val="21"/>
              </w:rPr>
              <w:t>总负责</w:t>
            </w:r>
          </w:p>
        </w:tc>
      </w:tr>
      <w:tr w:rsidR="00D00A69" w14:paraId="53E71D34" w14:textId="77777777" w:rsidTr="00B43434">
        <w:tc>
          <w:tcPr>
            <w:tcW w:w="1242" w:type="dxa"/>
            <w:vAlign w:val="center"/>
          </w:tcPr>
          <w:p w14:paraId="00D85476" w14:textId="4BAC31A2" w:rsidR="00D00A69" w:rsidRPr="00D00A69" w:rsidRDefault="00D00A69" w:rsidP="00932F3E">
            <w:pPr>
              <w:spacing w:line="320" w:lineRule="exact"/>
              <w:jc w:val="center"/>
              <w:rPr>
                <w:rFonts w:ascii="宋体" w:hAnsi="宋体" w:hint="eastAsia"/>
                <w:szCs w:val="21"/>
              </w:rPr>
            </w:pPr>
            <w:r w:rsidRPr="00D00A69">
              <w:rPr>
                <w:rFonts w:ascii="宋体" w:hAnsi="宋体" w:hint="eastAsia"/>
                <w:szCs w:val="21"/>
              </w:rPr>
              <w:t>李</w:t>
            </w:r>
            <w:r w:rsidR="00D2734E">
              <w:rPr>
                <w:rFonts w:ascii="宋体" w:hAnsi="宋体" w:hint="eastAsia"/>
                <w:szCs w:val="21"/>
              </w:rPr>
              <w:t xml:space="preserve">  </w:t>
            </w:r>
            <w:proofErr w:type="gramStart"/>
            <w:r w:rsidRPr="00D00A69">
              <w:rPr>
                <w:rFonts w:ascii="宋体" w:hAnsi="宋体" w:hint="eastAsia"/>
                <w:szCs w:val="21"/>
              </w:rPr>
              <w:t>凯</w:t>
            </w:r>
            <w:proofErr w:type="gramEnd"/>
          </w:p>
        </w:tc>
        <w:tc>
          <w:tcPr>
            <w:tcW w:w="1163" w:type="dxa"/>
            <w:vAlign w:val="center"/>
          </w:tcPr>
          <w:p w14:paraId="062CE72C" w14:textId="77777777" w:rsidR="00D00A69" w:rsidRPr="00D00A69" w:rsidRDefault="00D00A69" w:rsidP="00932F3E">
            <w:pPr>
              <w:spacing w:line="320" w:lineRule="exact"/>
              <w:jc w:val="center"/>
              <w:rPr>
                <w:rFonts w:ascii="宋体" w:hAnsi="宋体" w:hint="eastAsia"/>
                <w:szCs w:val="21"/>
              </w:rPr>
            </w:pPr>
            <w:r w:rsidRPr="00D00A69">
              <w:rPr>
                <w:rFonts w:ascii="宋体" w:hAnsi="宋体" w:hint="eastAsia"/>
                <w:szCs w:val="21"/>
              </w:rPr>
              <w:t>男</w:t>
            </w:r>
          </w:p>
        </w:tc>
        <w:tc>
          <w:tcPr>
            <w:tcW w:w="1701" w:type="dxa"/>
            <w:vAlign w:val="center"/>
          </w:tcPr>
          <w:p w14:paraId="03AD2E39" w14:textId="77777777" w:rsidR="00D00A69" w:rsidRPr="00D00A69" w:rsidRDefault="00D00A69" w:rsidP="00932F3E">
            <w:pPr>
              <w:spacing w:line="320" w:lineRule="exact"/>
              <w:jc w:val="center"/>
              <w:rPr>
                <w:rFonts w:ascii="宋体" w:hAnsi="宋体" w:hint="eastAsia"/>
                <w:szCs w:val="21"/>
              </w:rPr>
            </w:pPr>
            <w:r w:rsidRPr="00D00A69">
              <w:rPr>
                <w:rFonts w:ascii="宋体" w:hAnsi="宋体" w:hint="eastAsia"/>
                <w:szCs w:val="21"/>
              </w:rPr>
              <w:t>助理研究员</w:t>
            </w:r>
          </w:p>
        </w:tc>
        <w:tc>
          <w:tcPr>
            <w:tcW w:w="3302" w:type="dxa"/>
            <w:vAlign w:val="center"/>
          </w:tcPr>
          <w:p w14:paraId="25D2F843" w14:textId="77777777" w:rsidR="00D00A69" w:rsidRPr="00D00A69" w:rsidRDefault="00D00A69" w:rsidP="00932F3E">
            <w:pPr>
              <w:spacing w:line="320" w:lineRule="exact"/>
              <w:jc w:val="center"/>
              <w:rPr>
                <w:rFonts w:ascii="宋体" w:hAnsi="宋体" w:hint="eastAsia"/>
                <w:szCs w:val="21"/>
              </w:rPr>
            </w:pPr>
            <w:r w:rsidRPr="00D00A69">
              <w:rPr>
                <w:rFonts w:ascii="宋体" w:hAnsi="宋体"/>
                <w:szCs w:val="21"/>
              </w:rPr>
              <w:t>山西农业大学果树研究所</w:t>
            </w:r>
          </w:p>
        </w:tc>
        <w:tc>
          <w:tcPr>
            <w:tcW w:w="1263" w:type="dxa"/>
            <w:vAlign w:val="center"/>
          </w:tcPr>
          <w:p w14:paraId="298AFBB5" w14:textId="3F523FE5" w:rsidR="00D00A69" w:rsidRPr="00D00A69" w:rsidRDefault="004B1A96" w:rsidP="00932F3E">
            <w:pPr>
              <w:spacing w:line="320" w:lineRule="exact"/>
              <w:jc w:val="center"/>
              <w:rPr>
                <w:rFonts w:ascii="宋体" w:hAnsi="宋体" w:hint="eastAsia"/>
                <w:szCs w:val="21"/>
              </w:rPr>
            </w:pPr>
            <w:r>
              <w:rPr>
                <w:rFonts w:ascii="宋体" w:hAnsi="宋体" w:hint="eastAsia"/>
                <w:szCs w:val="21"/>
              </w:rPr>
              <w:t>调查整理</w:t>
            </w:r>
          </w:p>
        </w:tc>
      </w:tr>
      <w:tr w:rsidR="004B1A96" w14:paraId="5107679C" w14:textId="77777777" w:rsidTr="00E45BA7">
        <w:tc>
          <w:tcPr>
            <w:tcW w:w="1242" w:type="dxa"/>
            <w:vAlign w:val="center"/>
          </w:tcPr>
          <w:p w14:paraId="6458348C" w14:textId="77777777" w:rsidR="004B1A96" w:rsidRPr="00D00A69" w:rsidRDefault="004B1A96" w:rsidP="004B1A96">
            <w:pPr>
              <w:spacing w:line="320" w:lineRule="exact"/>
              <w:jc w:val="center"/>
              <w:rPr>
                <w:rFonts w:ascii="宋体" w:hAnsi="宋体" w:hint="eastAsia"/>
                <w:szCs w:val="21"/>
              </w:rPr>
            </w:pPr>
            <w:r w:rsidRPr="00D00A69">
              <w:rPr>
                <w:rFonts w:ascii="宋体" w:hAnsi="宋体" w:hint="eastAsia"/>
                <w:szCs w:val="21"/>
              </w:rPr>
              <w:t>田永强</w:t>
            </w:r>
          </w:p>
        </w:tc>
        <w:tc>
          <w:tcPr>
            <w:tcW w:w="1163" w:type="dxa"/>
            <w:vAlign w:val="center"/>
          </w:tcPr>
          <w:p w14:paraId="26E4C4D7" w14:textId="77777777" w:rsidR="004B1A96" w:rsidRPr="00D00A69" w:rsidRDefault="004B1A96" w:rsidP="004B1A96">
            <w:pPr>
              <w:spacing w:line="320" w:lineRule="exact"/>
              <w:jc w:val="center"/>
              <w:rPr>
                <w:rFonts w:ascii="宋体" w:hAnsi="宋体" w:hint="eastAsia"/>
                <w:szCs w:val="21"/>
              </w:rPr>
            </w:pPr>
            <w:r w:rsidRPr="00D00A69">
              <w:rPr>
                <w:rFonts w:ascii="宋体" w:hAnsi="宋体" w:hint="eastAsia"/>
                <w:szCs w:val="21"/>
              </w:rPr>
              <w:t>女</w:t>
            </w:r>
          </w:p>
        </w:tc>
        <w:tc>
          <w:tcPr>
            <w:tcW w:w="1701" w:type="dxa"/>
            <w:vAlign w:val="center"/>
          </w:tcPr>
          <w:p w14:paraId="316027C0" w14:textId="77777777" w:rsidR="004B1A96" w:rsidRPr="00D00A69" w:rsidRDefault="004B1A96" w:rsidP="004B1A96">
            <w:pPr>
              <w:spacing w:line="320" w:lineRule="exact"/>
              <w:jc w:val="center"/>
              <w:rPr>
                <w:rFonts w:ascii="宋体" w:hAnsi="宋体" w:hint="eastAsia"/>
                <w:szCs w:val="21"/>
              </w:rPr>
            </w:pPr>
            <w:r w:rsidRPr="00D00A69">
              <w:rPr>
                <w:rFonts w:ascii="宋体" w:hAnsi="宋体"/>
                <w:szCs w:val="21"/>
              </w:rPr>
              <w:t>副研究员</w:t>
            </w:r>
          </w:p>
        </w:tc>
        <w:tc>
          <w:tcPr>
            <w:tcW w:w="3302" w:type="dxa"/>
            <w:vAlign w:val="center"/>
          </w:tcPr>
          <w:p w14:paraId="50E1BAB4" w14:textId="77777777" w:rsidR="004B1A96" w:rsidRPr="00D00A69" w:rsidRDefault="004B1A96" w:rsidP="004B1A96">
            <w:pPr>
              <w:spacing w:line="320" w:lineRule="exact"/>
              <w:jc w:val="center"/>
              <w:rPr>
                <w:rFonts w:ascii="宋体" w:hAnsi="宋体" w:hint="eastAsia"/>
                <w:szCs w:val="21"/>
              </w:rPr>
            </w:pPr>
            <w:r w:rsidRPr="00D00A69">
              <w:rPr>
                <w:rFonts w:ascii="宋体" w:hAnsi="宋体"/>
                <w:szCs w:val="21"/>
              </w:rPr>
              <w:t>山西农业大学果树研究所</w:t>
            </w:r>
          </w:p>
        </w:tc>
        <w:tc>
          <w:tcPr>
            <w:tcW w:w="1263" w:type="dxa"/>
          </w:tcPr>
          <w:p w14:paraId="7EC46FF1" w14:textId="467538B3" w:rsidR="004B1A96" w:rsidRPr="00D00A69" w:rsidRDefault="004B1A96" w:rsidP="004B1A96">
            <w:pPr>
              <w:spacing w:line="320" w:lineRule="exact"/>
              <w:jc w:val="center"/>
              <w:rPr>
                <w:rFonts w:ascii="宋体" w:hAnsi="宋体" w:hint="eastAsia"/>
                <w:szCs w:val="21"/>
              </w:rPr>
            </w:pPr>
            <w:r w:rsidRPr="00215F50">
              <w:rPr>
                <w:rFonts w:hint="eastAsia"/>
              </w:rPr>
              <w:t>调查整理</w:t>
            </w:r>
          </w:p>
        </w:tc>
      </w:tr>
      <w:tr w:rsidR="004B1A96" w14:paraId="21F18B28" w14:textId="77777777" w:rsidTr="00E45BA7">
        <w:tc>
          <w:tcPr>
            <w:tcW w:w="1242" w:type="dxa"/>
            <w:vAlign w:val="center"/>
          </w:tcPr>
          <w:p w14:paraId="241EBDA4" w14:textId="77777777" w:rsidR="004B1A96" w:rsidRPr="00D00A69" w:rsidRDefault="004B1A96" w:rsidP="004B1A96">
            <w:pPr>
              <w:spacing w:line="320" w:lineRule="exact"/>
              <w:jc w:val="center"/>
              <w:rPr>
                <w:rFonts w:ascii="宋体" w:hAnsi="宋体" w:hint="eastAsia"/>
                <w:szCs w:val="21"/>
              </w:rPr>
            </w:pPr>
            <w:r w:rsidRPr="00D00A69">
              <w:rPr>
                <w:rFonts w:ascii="宋体" w:hAnsi="宋体" w:hint="eastAsia"/>
                <w:szCs w:val="21"/>
              </w:rPr>
              <w:t>张晓萍</w:t>
            </w:r>
          </w:p>
        </w:tc>
        <w:tc>
          <w:tcPr>
            <w:tcW w:w="1163" w:type="dxa"/>
            <w:vAlign w:val="center"/>
          </w:tcPr>
          <w:p w14:paraId="4A5DFA9E" w14:textId="77777777" w:rsidR="004B1A96" w:rsidRPr="00D00A69" w:rsidRDefault="004B1A96" w:rsidP="004B1A96">
            <w:pPr>
              <w:spacing w:line="320" w:lineRule="exact"/>
              <w:jc w:val="center"/>
              <w:rPr>
                <w:rFonts w:ascii="宋体" w:hAnsi="宋体" w:hint="eastAsia"/>
                <w:szCs w:val="21"/>
              </w:rPr>
            </w:pPr>
            <w:r w:rsidRPr="00D00A69">
              <w:rPr>
                <w:rFonts w:ascii="宋体" w:hAnsi="宋体" w:hint="eastAsia"/>
                <w:szCs w:val="21"/>
              </w:rPr>
              <w:t>女</w:t>
            </w:r>
          </w:p>
        </w:tc>
        <w:tc>
          <w:tcPr>
            <w:tcW w:w="1701" w:type="dxa"/>
            <w:vAlign w:val="center"/>
          </w:tcPr>
          <w:p w14:paraId="12646887" w14:textId="77777777" w:rsidR="004B1A96" w:rsidRPr="00D00A69" w:rsidRDefault="004B1A96" w:rsidP="004B1A96">
            <w:pPr>
              <w:spacing w:line="320" w:lineRule="exact"/>
              <w:jc w:val="center"/>
              <w:rPr>
                <w:rFonts w:ascii="宋体" w:hAnsi="宋体" w:hint="eastAsia"/>
                <w:szCs w:val="21"/>
              </w:rPr>
            </w:pPr>
            <w:r w:rsidRPr="00D00A69">
              <w:rPr>
                <w:rFonts w:ascii="宋体" w:hAnsi="宋体"/>
                <w:szCs w:val="21"/>
              </w:rPr>
              <w:t>副研究员</w:t>
            </w:r>
          </w:p>
        </w:tc>
        <w:tc>
          <w:tcPr>
            <w:tcW w:w="3302" w:type="dxa"/>
            <w:vAlign w:val="center"/>
          </w:tcPr>
          <w:p w14:paraId="310AB073" w14:textId="77777777" w:rsidR="004B1A96" w:rsidRPr="00D00A69" w:rsidRDefault="004B1A96" w:rsidP="004B1A96">
            <w:pPr>
              <w:spacing w:line="320" w:lineRule="exact"/>
              <w:jc w:val="center"/>
              <w:rPr>
                <w:rFonts w:ascii="宋体" w:hAnsi="宋体" w:hint="eastAsia"/>
                <w:szCs w:val="21"/>
              </w:rPr>
            </w:pPr>
            <w:r w:rsidRPr="00D00A69">
              <w:rPr>
                <w:rFonts w:ascii="宋体" w:hAnsi="宋体"/>
                <w:szCs w:val="21"/>
              </w:rPr>
              <w:t>山西农业大学果树研究所</w:t>
            </w:r>
          </w:p>
        </w:tc>
        <w:tc>
          <w:tcPr>
            <w:tcW w:w="1263" w:type="dxa"/>
          </w:tcPr>
          <w:p w14:paraId="02200878" w14:textId="02B6D0D9" w:rsidR="004B1A96" w:rsidRPr="00D00A69" w:rsidRDefault="004B1A96" w:rsidP="004B1A96">
            <w:pPr>
              <w:spacing w:line="320" w:lineRule="exact"/>
              <w:jc w:val="center"/>
              <w:rPr>
                <w:rFonts w:ascii="宋体" w:hAnsi="宋体" w:hint="eastAsia"/>
                <w:szCs w:val="21"/>
              </w:rPr>
            </w:pPr>
            <w:r w:rsidRPr="00215F50">
              <w:rPr>
                <w:rFonts w:hint="eastAsia"/>
              </w:rPr>
              <w:t>调查整理</w:t>
            </w:r>
          </w:p>
        </w:tc>
      </w:tr>
      <w:tr w:rsidR="004B1A96" w14:paraId="1C8256BB" w14:textId="77777777" w:rsidTr="00E45BA7">
        <w:tc>
          <w:tcPr>
            <w:tcW w:w="1242" w:type="dxa"/>
            <w:vAlign w:val="center"/>
          </w:tcPr>
          <w:p w14:paraId="4A7453C7" w14:textId="77777777" w:rsidR="004B1A96" w:rsidRPr="00D00A69" w:rsidRDefault="004B1A96" w:rsidP="004B1A96">
            <w:pPr>
              <w:spacing w:line="320" w:lineRule="exact"/>
              <w:jc w:val="center"/>
              <w:rPr>
                <w:rFonts w:ascii="宋体" w:hAnsi="宋体" w:hint="eastAsia"/>
                <w:szCs w:val="21"/>
              </w:rPr>
            </w:pPr>
            <w:r>
              <w:rPr>
                <w:rFonts w:ascii="宋体" w:hAnsi="宋体" w:hint="eastAsia"/>
                <w:szCs w:val="21"/>
              </w:rPr>
              <w:t>戴桂林</w:t>
            </w:r>
          </w:p>
        </w:tc>
        <w:tc>
          <w:tcPr>
            <w:tcW w:w="1163" w:type="dxa"/>
            <w:vAlign w:val="center"/>
          </w:tcPr>
          <w:p w14:paraId="6BBEC664" w14:textId="77777777" w:rsidR="004B1A96" w:rsidRPr="00D00A69" w:rsidRDefault="004B1A96" w:rsidP="004B1A96">
            <w:pPr>
              <w:spacing w:line="320" w:lineRule="exact"/>
              <w:jc w:val="center"/>
              <w:rPr>
                <w:rFonts w:ascii="宋体" w:hAnsi="宋体" w:hint="eastAsia"/>
                <w:szCs w:val="21"/>
              </w:rPr>
            </w:pPr>
            <w:r>
              <w:rPr>
                <w:rFonts w:ascii="宋体" w:hAnsi="宋体" w:hint="eastAsia"/>
                <w:szCs w:val="21"/>
              </w:rPr>
              <w:t>男</w:t>
            </w:r>
          </w:p>
        </w:tc>
        <w:tc>
          <w:tcPr>
            <w:tcW w:w="1701" w:type="dxa"/>
            <w:vAlign w:val="center"/>
          </w:tcPr>
          <w:p w14:paraId="10CDE703" w14:textId="77777777" w:rsidR="004B1A96" w:rsidRPr="00D00A69" w:rsidRDefault="004B1A96" w:rsidP="004B1A96">
            <w:pPr>
              <w:spacing w:line="320" w:lineRule="exact"/>
              <w:jc w:val="center"/>
              <w:rPr>
                <w:rFonts w:ascii="宋体" w:hAnsi="宋体" w:hint="eastAsia"/>
                <w:szCs w:val="21"/>
              </w:rPr>
            </w:pPr>
            <w:r>
              <w:rPr>
                <w:rFonts w:ascii="宋体" w:hAnsi="宋体" w:hint="eastAsia"/>
                <w:szCs w:val="21"/>
              </w:rPr>
              <w:t>研究员</w:t>
            </w:r>
          </w:p>
        </w:tc>
        <w:tc>
          <w:tcPr>
            <w:tcW w:w="3302" w:type="dxa"/>
            <w:vAlign w:val="center"/>
          </w:tcPr>
          <w:p w14:paraId="46241B28" w14:textId="77777777" w:rsidR="004B1A96" w:rsidRPr="00D00A69" w:rsidRDefault="004B1A96" w:rsidP="004B1A96">
            <w:pPr>
              <w:spacing w:line="320" w:lineRule="exact"/>
              <w:jc w:val="center"/>
              <w:rPr>
                <w:rFonts w:ascii="宋体" w:hAnsi="宋体" w:hint="eastAsia"/>
                <w:szCs w:val="21"/>
              </w:rPr>
            </w:pPr>
            <w:r>
              <w:rPr>
                <w:rFonts w:ascii="宋体" w:hAnsi="宋体"/>
                <w:szCs w:val="21"/>
              </w:rPr>
              <w:t>山西农业大学果树研究所</w:t>
            </w:r>
          </w:p>
        </w:tc>
        <w:tc>
          <w:tcPr>
            <w:tcW w:w="1263" w:type="dxa"/>
          </w:tcPr>
          <w:p w14:paraId="7232A8CB" w14:textId="78EF7BE1" w:rsidR="004B1A96" w:rsidRPr="00D00A69" w:rsidRDefault="004B1A96" w:rsidP="004B1A96">
            <w:pPr>
              <w:spacing w:line="320" w:lineRule="exact"/>
              <w:jc w:val="center"/>
              <w:rPr>
                <w:rFonts w:ascii="宋体" w:hAnsi="宋体" w:hint="eastAsia"/>
                <w:szCs w:val="21"/>
              </w:rPr>
            </w:pPr>
            <w:r w:rsidRPr="00215F50">
              <w:rPr>
                <w:rFonts w:hint="eastAsia"/>
              </w:rPr>
              <w:t>调查整理</w:t>
            </w:r>
          </w:p>
        </w:tc>
      </w:tr>
      <w:tr w:rsidR="004B1A96" w14:paraId="1ACE51A6" w14:textId="77777777" w:rsidTr="00E45BA7">
        <w:tc>
          <w:tcPr>
            <w:tcW w:w="1242" w:type="dxa"/>
            <w:vAlign w:val="center"/>
          </w:tcPr>
          <w:p w14:paraId="4F45F576" w14:textId="77777777" w:rsidR="004B1A96" w:rsidRPr="00D00A69" w:rsidRDefault="004B1A96" w:rsidP="004B1A96">
            <w:pPr>
              <w:spacing w:line="320" w:lineRule="exact"/>
              <w:jc w:val="center"/>
              <w:rPr>
                <w:rFonts w:ascii="宋体" w:hAnsi="宋体" w:hint="eastAsia"/>
                <w:szCs w:val="21"/>
              </w:rPr>
            </w:pPr>
            <w:r>
              <w:rPr>
                <w:rFonts w:ascii="宋体" w:hAnsi="宋体" w:hint="eastAsia"/>
                <w:szCs w:val="21"/>
              </w:rPr>
              <w:t>杨晓华</w:t>
            </w:r>
          </w:p>
        </w:tc>
        <w:tc>
          <w:tcPr>
            <w:tcW w:w="1163" w:type="dxa"/>
            <w:vAlign w:val="center"/>
          </w:tcPr>
          <w:p w14:paraId="49E68C2E" w14:textId="77777777" w:rsidR="004B1A96" w:rsidRPr="00D00A69" w:rsidRDefault="004B1A96" w:rsidP="004B1A96">
            <w:pPr>
              <w:spacing w:line="320" w:lineRule="exact"/>
              <w:jc w:val="center"/>
              <w:rPr>
                <w:rFonts w:ascii="宋体" w:hAnsi="宋体" w:hint="eastAsia"/>
                <w:szCs w:val="21"/>
              </w:rPr>
            </w:pPr>
            <w:r>
              <w:rPr>
                <w:rFonts w:ascii="宋体" w:hAnsi="宋体" w:hint="eastAsia"/>
                <w:szCs w:val="21"/>
              </w:rPr>
              <w:t>女</w:t>
            </w:r>
          </w:p>
        </w:tc>
        <w:tc>
          <w:tcPr>
            <w:tcW w:w="1701" w:type="dxa"/>
            <w:vAlign w:val="center"/>
          </w:tcPr>
          <w:p w14:paraId="2C9C9229" w14:textId="77777777" w:rsidR="004B1A96" w:rsidRPr="00D00A69" w:rsidRDefault="004B1A96" w:rsidP="004B1A96">
            <w:pPr>
              <w:spacing w:line="320" w:lineRule="exact"/>
              <w:jc w:val="center"/>
              <w:rPr>
                <w:rFonts w:ascii="宋体" w:hAnsi="宋体" w:hint="eastAsia"/>
                <w:szCs w:val="21"/>
              </w:rPr>
            </w:pPr>
            <w:r>
              <w:rPr>
                <w:rFonts w:ascii="宋体" w:hAnsi="宋体" w:hint="eastAsia"/>
                <w:szCs w:val="21"/>
              </w:rPr>
              <w:t>副研究员</w:t>
            </w:r>
          </w:p>
        </w:tc>
        <w:tc>
          <w:tcPr>
            <w:tcW w:w="3302" w:type="dxa"/>
            <w:vAlign w:val="center"/>
          </w:tcPr>
          <w:p w14:paraId="0D9FF362" w14:textId="77777777" w:rsidR="004B1A96" w:rsidRPr="00D00A69" w:rsidRDefault="004B1A96" w:rsidP="004B1A96">
            <w:pPr>
              <w:spacing w:line="320" w:lineRule="exact"/>
              <w:jc w:val="center"/>
              <w:rPr>
                <w:rFonts w:ascii="宋体" w:hAnsi="宋体" w:hint="eastAsia"/>
                <w:szCs w:val="21"/>
              </w:rPr>
            </w:pPr>
            <w:r>
              <w:rPr>
                <w:rFonts w:ascii="宋体" w:hAnsi="宋体"/>
                <w:szCs w:val="21"/>
              </w:rPr>
              <w:t>山西农业大学果树研究所</w:t>
            </w:r>
          </w:p>
        </w:tc>
        <w:tc>
          <w:tcPr>
            <w:tcW w:w="1263" w:type="dxa"/>
          </w:tcPr>
          <w:p w14:paraId="4C48AAD3" w14:textId="72047377" w:rsidR="004B1A96" w:rsidRPr="00D00A69" w:rsidRDefault="004B1A96" w:rsidP="004B1A96">
            <w:pPr>
              <w:spacing w:line="320" w:lineRule="exact"/>
              <w:jc w:val="center"/>
              <w:rPr>
                <w:rFonts w:ascii="宋体" w:hAnsi="宋体" w:hint="eastAsia"/>
                <w:szCs w:val="21"/>
              </w:rPr>
            </w:pPr>
            <w:r w:rsidRPr="00215F50">
              <w:rPr>
                <w:rFonts w:hint="eastAsia"/>
              </w:rPr>
              <w:t>调查整理</w:t>
            </w:r>
          </w:p>
        </w:tc>
      </w:tr>
      <w:tr w:rsidR="00D00A69" w14:paraId="3B97AEAF" w14:textId="77777777" w:rsidTr="00B43434">
        <w:tc>
          <w:tcPr>
            <w:tcW w:w="1242" w:type="dxa"/>
            <w:vAlign w:val="center"/>
          </w:tcPr>
          <w:p w14:paraId="781EFD7B" w14:textId="77777777" w:rsidR="00D00A69" w:rsidRPr="00D00A69" w:rsidRDefault="00D00A69" w:rsidP="00932F3E">
            <w:pPr>
              <w:spacing w:line="320" w:lineRule="exact"/>
              <w:jc w:val="center"/>
              <w:rPr>
                <w:rFonts w:ascii="宋体" w:hAnsi="宋体" w:hint="eastAsia"/>
                <w:szCs w:val="21"/>
              </w:rPr>
            </w:pPr>
            <w:r w:rsidRPr="00D00A69">
              <w:rPr>
                <w:rFonts w:ascii="宋体" w:hAnsi="宋体" w:hint="eastAsia"/>
                <w:szCs w:val="21"/>
              </w:rPr>
              <w:t>张亚楠</w:t>
            </w:r>
          </w:p>
        </w:tc>
        <w:tc>
          <w:tcPr>
            <w:tcW w:w="1163" w:type="dxa"/>
            <w:vAlign w:val="center"/>
          </w:tcPr>
          <w:p w14:paraId="57EF5004" w14:textId="77777777" w:rsidR="00D00A69" w:rsidRPr="00D00A69" w:rsidRDefault="00D00A69" w:rsidP="00932F3E">
            <w:pPr>
              <w:spacing w:line="320" w:lineRule="exact"/>
              <w:jc w:val="center"/>
              <w:rPr>
                <w:rFonts w:ascii="宋体" w:hAnsi="宋体" w:hint="eastAsia"/>
                <w:szCs w:val="21"/>
              </w:rPr>
            </w:pPr>
            <w:r w:rsidRPr="00D00A69">
              <w:rPr>
                <w:rFonts w:ascii="宋体" w:hAnsi="宋体" w:hint="eastAsia"/>
                <w:szCs w:val="21"/>
              </w:rPr>
              <w:t>女</w:t>
            </w:r>
          </w:p>
        </w:tc>
        <w:tc>
          <w:tcPr>
            <w:tcW w:w="1701" w:type="dxa"/>
            <w:vAlign w:val="center"/>
          </w:tcPr>
          <w:p w14:paraId="12DD9EDE" w14:textId="77777777" w:rsidR="00D00A69" w:rsidRPr="00D00A69" w:rsidRDefault="00D00A69" w:rsidP="00932F3E">
            <w:pPr>
              <w:spacing w:line="320" w:lineRule="exact"/>
              <w:jc w:val="center"/>
              <w:rPr>
                <w:rFonts w:ascii="宋体" w:hAnsi="宋体" w:hint="eastAsia"/>
                <w:szCs w:val="21"/>
              </w:rPr>
            </w:pPr>
            <w:r w:rsidRPr="00D00A69">
              <w:rPr>
                <w:rFonts w:ascii="宋体" w:hAnsi="宋体" w:hint="eastAsia"/>
                <w:szCs w:val="21"/>
              </w:rPr>
              <w:t>助理研究员</w:t>
            </w:r>
          </w:p>
        </w:tc>
        <w:tc>
          <w:tcPr>
            <w:tcW w:w="3302" w:type="dxa"/>
            <w:vAlign w:val="center"/>
          </w:tcPr>
          <w:p w14:paraId="5B247653" w14:textId="77777777" w:rsidR="00D00A69" w:rsidRPr="00D00A69" w:rsidRDefault="00D00A69" w:rsidP="00932F3E">
            <w:pPr>
              <w:spacing w:line="320" w:lineRule="exact"/>
              <w:jc w:val="center"/>
              <w:rPr>
                <w:rFonts w:ascii="宋体" w:hAnsi="宋体" w:hint="eastAsia"/>
                <w:szCs w:val="21"/>
              </w:rPr>
            </w:pPr>
            <w:r w:rsidRPr="00D00A69">
              <w:rPr>
                <w:rFonts w:ascii="宋体" w:hAnsi="宋体"/>
                <w:szCs w:val="21"/>
              </w:rPr>
              <w:t>山西农业大学果树研究所</w:t>
            </w:r>
          </w:p>
        </w:tc>
        <w:tc>
          <w:tcPr>
            <w:tcW w:w="1263" w:type="dxa"/>
            <w:vAlign w:val="center"/>
          </w:tcPr>
          <w:p w14:paraId="20DC3987" w14:textId="3BA67290" w:rsidR="00D00A69" w:rsidRPr="00D00A69" w:rsidRDefault="004B1A96" w:rsidP="00932F3E">
            <w:pPr>
              <w:spacing w:line="320" w:lineRule="exact"/>
              <w:jc w:val="center"/>
              <w:rPr>
                <w:rFonts w:ascii="宋体" w:hAnsi="宋体" w:hint="eastAsia"/>
                <w:szCs w:val="21"/>
              </w:rPr>
            </w:pPr>
            <w:r w:rsidRPr="004B1A96">
              <w:rPr>
                <w:rFonts w:ascii="宋体" w:hAnsi="宋体" w:hint="eastAsia"/>
                <w:szCs w:val="21"/>
              </w:rPr>
              <w:t>调查整理</w:t>
            </w:r>
          </w:p>
        </w:tc>
      </w:tr>
      <w:tr w:rsidR="00D00A69" w14:paraId="45AAE73F" w14:textId="77777777" w:rsidTr="00B43434">
        <w:tc>
          <w:tcPr>
            <w:tcW w:w="1242" w:type="dxa"/>
            <w:vAlign w:val="center"/>
          </w:tcPr>
          <w:p w14:paraId="451543B8" w14:textId="77777777" w:rsidR="00D00A69" w:rsidRPr="00D00A69" w:rsidRDefault="00D00A69" w:rsidP="00932F3E">
            <w:pPr>
              <w:spacing w:line="320" w:lineRule="exact"/>
              <w:jc w:val="center"/>
              <w:rPr>
                <w:rFonts w:ascii="宋体" w:hAnsi="宋体" w:hint="eastAsia"/>
                <w:szCs w:val="21"/>
              </w:rPr>
            </w:pPr>
            <w:r w:rsidRPr="00D00A69">
              <w:rPr>
                <w:rFonts w:ascii="宋体" w:hAnsi="宋体" w:hint="eastAsia"/>
                <w:szCs w:val="21"/>
              </w:rPr>
              <w:t>吴彭超</w:t>
            </w:r>
          </w:p>
        </w:tc>
        <w:tc>
          <w:tcPr>
            <w:tcW w:w="1163" w:type="dxa"/>
            <w:vAlign w:val="center"/>
          </w:tcPr>
          <w:p w14:paraId="5BD3C302" w14:textId="77777777" w:rsidR="00D00A69" w:rsidRPr="00D00A69" w:rsidRDefault="00D00A69" w:rsidP="00932F3E">
            <w:pPr>
              <w:spacing w:line="320" w:lineRule="exact"/>
              <w:jc w:val="center"/>
              <w:rPr>
                <w:rFonts w:ascii="宋体" w:hAnsi="宋体" w:hint="eastAsia"/>
                <w:szCs w:val="21"/>
              </w:rPr>
            </w:pPr>
            <w:r w:rsidRPr="00D00A69">
              <w:rPr>
                <w:rFonts w:ascii="宋体" w:hAnsi="宋体" w:hint="eastAsia"/>
                <w:szCs w:val="21"/>
              </w:rPr>
              <w:t>男</w:t>
            </w:r>
          </w:p>
        </w:tc>
        <w:tc>
          <w:tcPr>
            <w:tcW w:w="1701" w:type="dxa"/>
            <w:vAlign w:val="center"/>
          </w:tcPr>
          <w:p w14:paraId="65ED0368" w14:textId="77777777" w:rsidR="00D00A69" w:rsidRPr="00D00A69" w:rsidRDefault="00D00A69" w:rsidP="00932F3E">
            <w:pPr>
              <w:spacing w:line="320" w:lineRule="exact"/>
              <w:jc w:val="center"/>
              <w:rPr>
                <w:rFonts w:ascii="宋体" w:hAnsi="宋体" w:hint="eastAsia"/>
                <w:szCs w:val="21"/>
              </w:rPr>
            </w:pPr>
            <w:r w:rsidRPr="00D00A69">
              <w:rPr>
                <w:rFonts w:ascii="宋体" w:hAnsi="宋体"/>
                <w:szCs w:val="21"/>
              </w:rPr>
              <w:t>助理农艺师</w:t>
            </w:r>
          </w:p>
        </w:tc>
        <w:tc>
          <w:tcPr>
            <w:tcW w:w="3302" w:type="dxa"/>
            <w:vAlign w:val="center"/>
          </w:tcPr>
          <w:p w14:paraId="50A8AB42" w14:textId="77777777" w:rsidR="00D00A69" w:rsidRPr="00D00A69" w:rsidRDefault="00D00A69" w:rsidP="00932F3E">
            <w:pPr>
              <w:spacing w:line="320" w:lineRule="exact"/>
              <w:jc w:val="center"/>
              <w:rPr>
                <w:rFonts w:ascii="宋体" w:hAnsi="宋体" w:hint="eastAsia"/>
                <w:szCs w:val="21"/>
              </w:rPr>
            </w:pPr>
            <w:r w:rsidRPr="00D00A69">
              <w:rPr>
                <w:rFonts w:ascii="宋体" w:hAnsi="宋体" w:hint="eastAsia"/>
                <w:szCs w:val="21"/>
              </w:rPr>
              <w:t>上党区郝家庄镇农业技术推广站</w:t>
            </w:r>
          </w:p>
        </w:tc>
        <w:tc>
          <w:tcPr>
            <w:tcW w:w="1263" w:type="dxa"/>
            <w:vAlign w:val="center"/>
          </w:tcPr>
          <w:p w14:paraId="71BEF431" w14:textId="2B158313" w:rsidR="00D00A69" w:rsidRPr="00D00A69" w:rsidRDefault="004B1A96" w:rsidP="00932F3E">
            <w:pPr>
              <w:spacing w:line="320" w:lineRule="exact"/>
              <w:jc w:val="center"/>
              <w:rPr>
                <w:rFonts w:ascii="宋体" w:hAnsi="宋体" w:hint="eastAsia"/>
                <w:szCs w:val="21"/>
              </w:rPr>
            </w:pPr>
            <w:r>
              <w:rPr>
                <w:rFonts w:ascii="宋体" w:hAnsi="宋体" w:hint="eastAsia"/>
                <w:szCs w:val="21"/>
              </w:rPr>
              <w:t>应用总结</w:t>
            </w:r>
          </w:p>
        </w:tc>
      </w:tr>
      <w:tr w:rsidR="00D00A69" w14:paraId="706A7942" w14:textId="77777777" w:rsidTr="00B43434">
        <w:tc>
          <w:tcPr>
            <w:tcW w:w="1242" w:type="dxa"/>
            <w:vAlign w:val="center"/>
          </w:tcPr>
          <w:p w14:paraId="48764802" w14:textId="77777777" w:rsidR="00D00A69" w:rsidRPr="00D00A69" w:rsidRDefault="00D00A69" w:rsidP="00932F3E">
            <w:pPr>
              <w:spacing w:line="320" w:lineRule="exact"/>
              <w:jc w:val="center"/>
              <w:rPr>
                <w:rFonts w:ascii="宋体" w:hAnsi="宋体" w:hint="eastAsia"/>
                <w:szCs w:val="21"/>
              </w:rPr>
            </w:pPr>
            <w:r w:rsidRPr="00D00A69">
              <w:rPr>
                <w:rFonts w:ascii="宋体" w:hAnsi="宋体" w:hint="eastAsia"/>
                <w:szCs w:val="21"/>
              </w:rPr>
              <w:t>崔馨玮</w:t>
            </w:r>
          </w:p>
        </w:tc>
        <w:tc>
          <w:tcPr>
            <w:tcW w:w="1163" w:type="dxa"/>
            <w:vAlign w:val="center"/>
          </w:tcPr>
          <w:p w14:paraId="7CB552AF" w14:textId="77777777" w:rsidR="00D00A69" w:rsidRPr="00D00A69" w:rsidRDefault="00D00A69" w:rsidP="00932F3E">
            <w:pPr>
              <w:spacing w:line="320" w:lineRule="exact"/>
              <w:jc w:val="center"/>
              <w:rPr>
                <w:rFonts w:ascii="宋体" w:hAnsi="宋体" w:hint="eastAsia"/>
                <w:szCs w:val="21"/>
              </w:rPr>
            </w:pPr>
            <w:r w:rsidRPr="00D00A69">
              <w:rPr>
                <w:rFonts w:ascii="宋体" w:hAnsi="宋体" w:hint="eastAsia"/>
                <w:szCs w:val="21"/>
              </w:rPr>
              <w:t>女</w:t>
            </w:r>
          </w:p>
        </w:tc>
        <w:tc>
          <w:tcPr>
            <w:tcW w:w="1701" w:type="dxa"/>
            <w:vAlign w:val="center"/>
          </w:tcPr>
          <w:p w14:paraId="5331FB3C" w14:textId="77777777" w:rsidR="00D00A69" w:rsidRPr="00D00A69" w:rsidRDefault="00D00A69" w:rsidP="00932F3E">
            <w:pPr>
              <w:spacing w:line="320" w:lineRule="exact"/>
              <w:jc w:val="center"/>
              <w:rPr>
                <w:rFonts w:ascii="宋体" w:hAnsi="宋体" w:hint="eastAsia"/>
                <w:szCs w:val="21"/>
              </w:rPr>
            </w:pPr>
            <w:r w:rsidRPr="00D00A69">
              <w:rPr>
                <w:rFonts w:ascii="宋体" w:hAnsi="宋体"/>
                <w:szCs w:val="21"/>
              </w:rPr>
              <w:t>农艺师</w:t>
            </w:r>
          </w:p>
        </w:tc>
        <w:tc>
          <w:tcPr>
            <w:tcW w:w="3302" w:type="dxa"/>
            <w:vAlign w:val="center"/>
          </w:tcPr>
          <w:p w14:paraId="3F8009C9" w14:textId="77777777" w:rsidR="00D00A69" w:rsidRPr="00D00A69" w:rsidRDefault="00D00A69" w:rsidP="00932F3E">
            <w:pPr>
              <w:spacing w:line="320" w:lineRule="exact"/>
              <w:jc w:val="center"/>
              <w:rPr>
                <w:rFonts w:ascii="宋体" w:hAnsi="宋体" w:hint="eastAsia"/>
                <w:szCs w:val="21"/>
              </w:rPr>
            </w:pPr>
            <w:r w:rsidRPr="00D00A69">
              <w:rPr>
                <w:rFonts w:ascii="宋体" w:hAnsi="宋体"/>
                <w:szCs w:val="21"/>
              </w:rPr>
              <w:t>绛县</w:t>
            </w:r>
            <w:r w:rsidRPr="00D00A69">
              <w:rPr>
                <w:rFonts w:ascii="宋体" w:hAnsi="宋体" w:hint="eastAsia"/>
                <w:szCs w:val="21"/>
              </w:rPr>
              <w:t>果业发展中心</w:t>
            </w:r>
          </w:p>
        </w:tc>
        <w:tc>
          <w:tcPr>
            <w:tcW w:w="1263" w:type="dxa"/>
            <w:vAlign w:val="center"/>
          </w:tcPr>
          <w:p w14:paraId="2E042775" w14:textId="4D6ED972" w:rsidR="00D00A69" w:rsidRPr="00D00A69" w:rsidRDefault="004B1A96" w:rsidP="00932F3E">
            <w:pPr>
              <w:spacing w:line="320" w:lineRule="exact"/>
              <w:jc w:val="center"/>
              <w:rPr>
                <w:rFonts w:ascii="宋体" w:hAnsi="宋体" w:hint="eastAsia"/>
                <w:szCs w:val="21"/>
              </w:rPr>
            </w:pPr>
            <w:r w:rsidRPr="004B1A96">
              <w:rPr>
                <w:rFonts w:ascii="宋体" w:hAnsi="宋体" w:hint="eastAsia"/>
                <w:szCs w:val="21"/>
              </w:rPr>
              <w:t>应用总结</w:t>
            </w:r>
          </w:p>
        </w:tc>
      </w:tr>
      <w:tr w:rsidR="004B1A96" w14:paraId="57E28ED5" w14:textId="77777777" w:rsidTr="00425808">
        <w:tc>
          <w:tcPr>
            <w:tcW w:w="1242" w:type="dxa"/>
            <w:vAlign w:val="center"/>
          </w:tcPr>
          <w:p w14:paraId="3FBADD4D" w14:textId="77777777" w:rsidR="004B1A96" w:rsidRPr="00D00A69" w:rsidRDefault="004B1A96" w:rsidP="004B1A96">
            <w:pPr>
              <w:spacing w:line="320" w:lineRule="exact"/>
              <w:jc w:val="center"/>
              <w:rPr>
                <w:rFonts w:ascii="宋体" w:hAnsi="宋体" w:hint="eastAsia"/>
                <w:szCs w:val="21"/>
              </w:rPr>
            </w:pPr>
            <w:r w:rsidRPr="00D00A69">
              <w:rPr>
                <w:rFonts w:ascii="宋体" w:hAnsi="宋体" w:hint="eastAsia"/>
                <w:szCs w:val="21"/>
              </w:rPr>
              <w:t>郭雯岩</w:t>
            </w:r>
          </w:p>
        </w:tc>
        <w:tc>
          <w:tcPr>
            <w:tcW w:w="1163" w:type="dxa"/>
            <w:vAlign w:val="center"/>
          </w:tcPr>
          <w:p w14:paraId="7EC8A46B" w14:textId="77777777" w:rsidR="004B1A96" w:rsidRPr="00D00A69" w:rsidRDefault="004B1A96" w:rsidP="004B1A96">
            <w:pPr>
              <w:spacing w:line="320" w:lineRule="exact"/>
              <w:jc w:val="center"/>
              <w:rPr>
                <w:rFonts w:ascii="宋体" w:hAnsi="宋体" w:hint="eastAsia"/>
                <w:szCs w:val="21"/>
              </w:rPr>
            </w:pPr>
            <w:r w:rsidRPr="00D00A69">
              <w:rPr>
                <w:rFonts w:ascii="宋体" w:hAnsi="宋体" w:hint="eastAsia"/>
                <w:szCs w:val="21"/>
              </w:rPr>
              <w:t>女</w:t>
            </w:r>
          </w:p>
        </w:tc>
        <w:tc>
          <w:tcPr>
            <w:tcW w:w="1701" w:type="dxa"/>
            <w:vAlign w:val="center"/>
          </w:tcPr>
          <w:p w14:paraId="725887B7" w14:textId="77777777" w:rsidR="004B1A96" w:rsidRPr="00D00A69" w:rsidRDefault="004B1A96" w:rsidP="004B1A96">
            <w:pPr>
              <w:spacing w:line="320" w:lineRule="exact"/>
              <w:jc w:val="center"/>
              <w:rPr>
                <w:rFonts w:ascii="宋体" w:hAnsi="宋体" w:hint="eastAsia"/>
                <w:szCs w:val="21"/>
              </w:rPr>
            </w:pPr>
            <w:r w:rsidRPr="00D00A69">
              <w:rPr>
                <w:rFonts w:ascii="宋体" w:hAnsi="宋体" w:hint="eastAsia"/>
                <w:szCs w:val="21"/>
              </w:rPr>
              <w:t>副站长</w:t>
            </w:r>
          </w:p>
        </w:tc>
        <w:tc>
          <w:tcPr>
            <w:tcW w:w="3302" w:type="dxa"/>
            <w:vAlign w:val="center"/>
          </w:tcPr>
          <w:p w14:paraId="495B7895" w14:textId="77777777" w:rsidR="004B1A96" w:rsidRPr="00D00A69" w:rsidRDefault="004B1A96" w:rsidP="004B1A96">
            <w:pPr>
              <w:spacing w:line="320" w:lineRule="exact"/>
              <w:jc w:val="center"/>
              <w:rPr>
                <w:rFonts w:ascii="宋体" w:hAnsi="宋体" w:hint="eastAsia"/>
                <w:szCs w:val="21"/>
              </w:rPr>
            </w:pPr>
            <w:r w:rsidRPr="00D00A69">
              <w:rPr>
                <w:rFonts w:ascii="宋体" w:hAnsi="宋体"/>
                <w:szCs w:val="21"/>
              </w:rPr>
              <w:t>曲沃县</w:t>
            </w:r>
            <w:r w:rsidRPr="00D00A69">
              <w:rPr>
                <w:rFonts w:ascii="宋体" w:hAnsi="宋体" w:hint="eastAsia"/>
                <w:szCs w:val="21"/>
              </w:rPr>
              <w:t>智慧</w:t>
            </w:r>
            <w:proofErr w:type="gramStart"/>
            <w:r w:rsidRPr="00D00A69">
              <w:rPr>
                <w:rFonts w:ascii="宋体" w:hAnsi="宋体" w:hint="eastAsia"/>
                <w:szCs w:val="21"/>
              </w:rPr>
              <w:t>菜谷发展</w:t>
            </w:r>
            <w:proofErr w:type="gramEnd"/>
            <w:r w:rsidRPr="00D00A69">
              <w:rPr>
                <w:rFonts w:ascii="宋体" w:hAnsi="宋体" w:hint="eastAsia"/>
                <w:szCs w:val="21"/>
              </w:rPr>
              <w:t>中心</w:t>
            </w:r>
            <w:r w:rsidRPr="00D00A69">
              <w:rPr>
                <w:rFonts w:ascii="宋体" w:hAnsi="宋体"/>
                <w:szCs w:val="21"/>
              </w:rPr>
              <w:t>果树站</w:t>
            </w:r>
          </w:p>
        </w:tc>
        <w:tc>
          <w:tcPr>
            <w:tcW w:w="1263" w:type="dxa"/>
          </w:tcPr>
          <w:p w14:paraId="552DC4C5" w14:textId="7E42DF7A" w:rsidR="004B1A96" w:rsidRPr="00D00A69" w:rsidRDefault="004B1A96" w:rsidP="004B1A96">
            <w:pPr>
              <w:spacing w:line="320" w:lineRule="exact"/>
              <w:jc w:val="center"/>
              <w:rPr>
                <w:rFonts w:ascii="宋体" w:hAnsi="宋体" w:hint="eastAsia"/>
                <w:szCs w:val="21"/>
              </w:rPr>
            </w:pPr>
            <w:r w:rsidRPr="00A14267">
              <w:rPr>
                <w:rFonts w:hint="eastAsia"/>
              </w:rPr>
              <w:t>应用总结</w:t>
            </w:r>
          </w:p>
        </w:tc>
      </w:tr>
      <w:tr w:rsidR="004B1A96" w14:paraId="79CE23FA" w14:textId="77777777" w:rsidTr="00425808">
        <w:tc>
          <w:tcPr>
            <w:tcW w:w="1242" w:type="dxa"/>
            <w:vAlign w:val="center"/>
          </w:tcPr>
          <w:p w14:paraId="298E7658" w14:textId="77777777" w:rsidR="004B1A96" w:rsidRPr="00D00A69" w:rsidRDefault="004B1A96" w:rsidP="004B1A96">
            <w:pPr>
              <w:spacing w:line="320" w:lineRule="exact"/>
              <w:jc w:val="center"/>
              <w:rPr>
                <w:rFonts w:ascii="宋体" w:hAnsi="宋体" w:hint="eastAsia"/>
                <w:szCs w:val="21"/>
              </w:rPr>
            </w:pPr>
            <w:r w:rsidRPr="00D00A69">
              <w:rPr>
                <w:rFonts w:ascii="宋体" w:hAnsi="宋体" w:hint="eastAsia"/>
                <w:szCs w:val="21"/>
              </w:rPr>
              <w:t>李林红</w:t>
            </w:r>
          </w:p>
        </w:tc>
        <w:tc>
          <w:tcPr>
            <w:tcW w:w="1163" w:type="dxa"/>
            <w:vAlign w:val="center"/>
          </w:tcPr>
          <w:p w14:paraId="595ED633" w14:textId="77777777" w:rsidR="004B1A96" w:rsidRPr="00D00A69" w:rsidRDefault="004B1A96" w:rsidP="004B1A96">
            <w:pPr>
              <w:spacing w:line="320" w:lineRule="exact"/>
              <w:jc w:val="center"/>
              <w:rPr>
                <w:rFonts w:ascii="宋体" w:hAnsi="宋体" w:hint="eastAsia"/>
                <w:szCs w:val="21"/>
              </w:rPr>
            </w:pPr>
            <w:r w:rsidRPr="00D00A69">
              <w:rPr>
                <w:rFonts w:ascii="宋体" w:hAnsi="宋体" w:hint="eastAsia"/>
                <w:szCs w:val="21"/>
              </w:rPr>
              <w:t>男</w:t>
            </w:r>
          </w:p>
        </w:tc>
        <w:tc>
          <w:tcPr>
            <w:tcW w:w="1701" w:type="dxa"/>
            <w:vAlign w:val="center"/>
          </w:tcPr>
          <w:p w14:paraId="264C4044" w14:textId="77777777" w:rsidR="004B1A96" w:rsidRPr="00D00A69" w:rsidRDefault="004B1A96" w:rsidP="004B1A96">
            <w:pPr>
              <w:spacing w:line="320" w:lineRule="exact"/>
              <w:jc w:val="center"/>
              <w:rPr>
                <w:rFonts w:ascii="宋体" w:hAnsi="宋体" w:hint="eastAsia"/>
                <w:szCs w:val="21"/>
              </w:rPr>
            </w:pPr>
            <w:r w:rsidRPr="00D00A69">
              <w:rPr>
                <w:rFonts w:ascii="宋体" w:hAnsi="宋体"/>
                <w:szCs w:val="21"/>
              </w:rPr>
              <w:t>技师</w:t>
            </w:r>
          </w:p>
        </w:tc>
        <w:tc>
          <w:tcPr>
            <w:tcW w:w="3302" w:type="dxa"/>
            <w:vAlign w:val="center"/>
          </w:tcPr>
          <w:p w14:paraId="564A2D18" w14:textId="77777777" w:rsidR="004B1A96" w:rsidRPr="00D00A69" w:rsidRDefault="004B1A96" w:rsidP="004B1A96">
            <w:pPr>
              <w:spacing w:line="320" w:lineRule="exact"/>
              <w:jc w:val="center"/>
              <w:rPr>
                <w:rFonts w:ascii="宋体" w:hAnsi="宋体" w:hint="eastAsia"/>
                <w:szCs w:val="21"/>
              </w:rPr>
            </w:pPr>
            <w:r w:rsidRPr="00D00A69">
              <w:rPr>
                <w:rFonts w:ascii="宋体" w:hAnsi="宋体" w:hint="eastAsia"/>
                <w:szCs w:val="21"/>
              </w:rPr>
              <w:t>临猗县</w:t>
            </w:r>
            <w:r w:rsidRPr="00D00A69">
              <w:rPr>
                <w:rFonts w:ascii="宋体" w:hAnsi="宋体"/>
                <w:szCs w:val="21"/>
              </w:rPr>
              <w:t>林红果品专业合作社</w:t>
            </w:r>
          </w:p>
        </w:tc>
        <w:tc>
          <w:tcPr>
            <w:tcW w:w="1263" w:type="dxa"/>
          </w:tcPr>
          <w:p w14:paraId="76B0DAFD" w14:textId="7E0711C4" w:rsidR="004B1A96" w:rsidRPr="00D00A69" w:rsidRDefault="004B1A96" w:rsidP="004B1A96">
            <w:pPr>
              <w:spacing w:line="320" w:lineRule="exact"/>
              <w:jc w:val="center"/>
              <w:rPr>
                <w:rFonts w:ascii="宋体" w:hAnsi="宋体" w:hint="eastAsia"/>
                <w:szCs w:val="21"/>
              </w:rPr>
            </w:pPr>
            <w:r w:rsidRPr="00A14267">
              <w:rPr>
                <w:rFonts w:hint="eastAsia"/>
              </w:rPr>
              <w:t>应用总结</w:t>
            </w:r>
          </w:p>
        </w:tc>
      </w:tr>
      <w:tr w:rsidR="00D00A69" w14:paraId="444C4EF1" w14:textId="77777777" w:rsidTr="00B43434">
        <w:tc>
          <w:tcPr>
            <w:tcW w:w="1242" w:type="dxa"/>
            <w:vAlign w:val="center"/>
          </w:tcPr>
          <w:p w14:paraId="744728A0" w14:textId="77777777" w:rsidR="00D00A69" w:rsidRPr="00D00A69" w:rsidRDefault="00D00A69" w:rsidP="00932F3E">
            <w:pPr>
              <w:spacing w:line="320" w:lineRule="exact"/>
              <w:jc w:val="center"/>
              <w:rPr>
                <w:rFonts w:ascii="宋体" w:hAnsi="宋体" w:hint="eastAsia"/>
                <w:szCs w:val="21"/>
              </w:rPr>
            </w:pPr>
            <w:r w:rsidRPr="00D00A69">
              <w:rPr>
                <w:rFonts w:ascii="宋体" w:hAnsi="宋体" w:hint="eastAsia"/>
                <w:szCs w:val="21"/>
              </w:rPr>
              <w:t>庞传海</w:t>
            </w:r>
          </w:p>
        </w:tc>
        <w:tc>
          <w:tcPr>
            <w:tcW w:w="1163" w:type="dxa"/>
            <w:vAlign w:val="center"/>
          </w:tcPr>
          <w:p w14:paraId="68EE773C" w14:textId="77777777" w:rsidR="00D00A69" w:rsidRPr="00D00A69" w:rsidRDefault="00D00A69" w:rsidP="00932F3E">
            <w:pPr>
              <w:spacing w:line="320" w:lineRule="exact"/>
              <w:jc w:val="center"/>
              <w:rPr>
                <w:rFonts w:ascii="宋体" w:hAnsi="宋体" w:hint="eastAsia"/>
                <w:szCs w:val="21"/>
              </w:rPr>
            </w:pPr>
            <w:r w:rsidRPr="00D00A69">
              <w:rPr>
                <w:rFonts w:ascii="宋体" w:hAnsi="宋体" w:hint="eastAsia"/>
                <w:szCs w:val="21"/>
              </w:rPr>
              <w:t>男</w:t>
            </w:r>
          </w:p>
        </w:tc>
        <w:tc>
          <w:tcPr>
            <w:tcW w:w="1701" w:type="dxa"/>
            <w:vAlign w:val="center"/>
          </w:tcPr>
          <w:p w14:paraId="1F613568" w14:textId="77777777" w:rsidR="00D00A69" w:rsidRPr="00D00A69" w:rsidRDefault="00D00A69" w:rsidP="00932F3E">
            <w:pPr>
              <w:spacing w:line="320" w:lineRule="exact"/>
              <w:jc w:val="center"/>
              <w:rPr>
                <w:rFonts w:ascii="宋体" w:hAnsi="宋体" w:hint="eastAsia"/>
                <w:szCs w:val="21"/>
              </w:rPr>
            </w:pPr>
            <w:r w:rsidRPr="00D00A69">
              <w:rPr>
                <w:rFonts w:ascii="宋体" w:hAnsi="宋体" w:hint="eastAsia"/>
                <w:szCs w:val="21"/>
              </w:rPr>
              <w:t>技师</w:t>
            </w:r>
          </w:p>
        </w:tc>
        <w:tc>
          <w:tcPr>
            <w:tcW w:w="3302" w:type="dxa"/>
            <w:vAlign w:val="center"/>
          </w:tcPr>
          <w:p w14:paraId="6F4A8CE0" w14:textId="77777777" w:rsidR="00D00A69" w:rsidRPr="00D00A69" w:rsidRDefault="00D00A69" w:rsidP="00932F3E">
            <w:pPr>
              <w:spacing w:line="320" w:lineRule="exact"/>
              <w:jc w:val="center"/>
              <w:rPr>
                <w:rFonts w:ascii="宋体" w:hAnsi="宋体" w:hint="eastAsia"/>
                <w:szCs w:val="21"/>
              </w:rPr>
            </w:pPr>
            <w:r w:rsidRPr="00D00A69">
              <w:rPr>
                <w:rFonts w:ascii="宋体" w:hAnsi="宋体"/>
                <w:szCs w:val="21"/>
              </w:rPr>
              <w:t>山西农业大学果树研究所</w:t>
            </w:r>
          </w:p>
        </w:tc>
        <w:tc>
          <w:tcPr>
            <w:tcW w:w="1263" w:type="dxa"/>
            <w:vAlign w:val="center"/>
          </w:tcPr>
          <w:p w14:paraId="1A0B7320" w14:textId="78E49C7B" w:rsidR="00D00A69" w:rsidRPr="00D00A69" w:rsidRDefault="004B1A96" w:rsidP="00932F3E">
            <w:pPr>
              <w:spacing w:line="320" w:lineRule="exact"/>
              <w:jc w:val="center"/>
              <w:rPr>
                <w:rFonts w:ascii="宋体" w:hAnsi="宋体" w:hint="eastAsia"/>
                <w:szCs w:val="21"/>
              </w:rPr>
            </w:pPr>
            <w:r w:rsidRPr="004B1A96">
              <w:rPr>
                <w:rFonts w:ascii="宋体" w:hAnsi="宋体" w:hint="eastAsia"/>
                <w:szCs w:val="21"/>
              </w:rPr>
              <w:t>调查试验</w:t>
            </w:r>
          </w:p>
        </w:tc>
      </w:tr>
      <w:tr w:rsidR="00D00A69" w14:paraId="2F4D9303" w14:textId="77777777" w:rsidTr="00B43434">
        <w:tc>
          <w:tcPr>
            <w:tcW w:w="1242" w:type="dxa"/>
            <w:vAlign w:val="center"/>
          </w:tcPr>
          <w:p w14:paraId="3E7D55DB" w14:textId="126350DB" w:rsidR="00D00A69" w:rsidRPr="00D00A69" w:rsidRDefault="00D00A69" w:rsidP="00932F3E">
            <w:pPr>
              <w:spacing w:line="320" w:lineRule="exact"/>
              <w:jc w:val="center"/>
              <w:rPr>
                <w:rFonts w:ascii="宋体" w:hAnsi="宋体" w:hint="eastAsia"/>
                <w:szCs w:val="21"/>
              </w:rPr>
            </w:pPr>
            <w:r w:rsidRPr="00D00A69">
              <w:rPr>
                <w:rFonts w:ascii="宋体" w:hAnsi="宋体" w:hint="eastAsia"/>
                <w:szCs w:val="21"/>
              </w:rPr>
              <w:t>候</w:t>
            </w:r>
            <w:r w:rsidR="00D2734E">
              <w:rPr>
                <w:rFonts w:ascii="宋体" w:hAnsi="宋体" w:hint="eastAsia"/>
                <w:szCs w:val="21"/>
              </w:rPr>
              <w:t xml:space="preserve">  </w:t>
            </w:r>
            <w:proofErr w:type="gramStart"/>
            <w:r w:rsidRPr="00D00A69">
              <w:rPr>
                <w:rFonts w:ascii="宋体" w:hAnsi="宋体" w:hint="eastAsia"/>
                <w:szCs w:val="21"/>
              </w:rPr>
              <w:t>璇</w:t>
            </w:r>
            <w:proofErr w:type="gramEnd"/>
          </w:p>
        </w:tc>
        <w:tc>
          <w:tcPr>
            <w:tcW w:w="1163" w:type="dxa"/>
            <w:vAlign w:val="center"/>
          </w:tcPr>
          <w:p w14:paraId="69539862" w14:textId="77777777" w:rsidR="00D00A69" w:rsidRPr="00D00A69" w:rsidRDefault="00D00A69" w:rsidP="00932F3E">
            <w:pPr>
              <w:spacing w:line="320" w:lineRule="exact"/>
              <w:jc w:val="center"/>
              <w:rPr>
                <w:rFonts w:ascii="宋体" w:hAnsi="宋体" w:hint="eastAsia"/>
                <w:szCs w:val="21"/>
              </w:rPr>
            </w:pPr>
            <w:r w:rsidRPr="00D00A69">
              <w:rPr>
                <w:rFonts w:ascii="宋体" w:hAnsi="宋体" w:hint="eastAsia"/>
                <w:szCs w:val="21"/>
              </w:rPr>
              <w:t>女</w:t>
            </w:r>
          </w:p>
        </w:tc>
        <w:tc>
          <w:tcPr>
            <w:tcW w:w="1701" w:type="dxa"/>
            <w:vAlign w:val="center"/>
          </w:tcPr>
          <w:p w14:paraId="4709E209" w14:textId="77777777" w:rsidR="00D00A69" w:rsidRPr="00D00A69" w:rsidRDefault="00D00A69" w:rsidP="00932F3E">
            <w:pPr>
              <w:spacing w:line="320" w:lineRule="exact"/>
              <w:jc w:val="center"/>
              <w:rPr>
                <w:rFonts w:ascii="宋体" w:hAnsi="宋体" w:hint="eastAsia"/>
                <w:szCs w:val="21"/>
              </w:rPr>
            </w:pPr>
            <w:r w:rsidRPr="00D00A69">
              <w:rPr>
                <w:rFonts w:ascii="宋体" w:hAnsi="宋体" w:hint="eastAsia"/>
                <w:szCs w:val="21"/>
              </w:rPr>
              <w:t>-</w:t>
            </w:r>
          </w:p>
        </w:tc>
        <w:tc>
          <w:tcPr>
            <w:tcW w:w="3302" w:type="dxa"/>
            <w:vAlign w:val="center"/>
          </w:tcPr>
          <w:p w14:paraId="61314577" w14:textId="77777777" w:rsidR="00D00A69" w:rsidRPr="00D00A69" w:rsidRDefault="00D00A69" w:rsidP="00932F3E">
            <w:pPr>
              <w:spacing w:line="320" w:lineRule="exact"/>
              <w:jc w:val="center"/>
              <w:rPr>
                <w:rFonts w:ascii="宋体" w:hAnsi="宋体" w:hint="eastAsia"/>
                <w:szCs w:val="21"/>
              </w:rPr>
            </w:pPr>
            <w:r w:rsidRPr="00D00A69">
              <w:rPr>
                <w:rFonts w:ascii="宋体" w:hAnsi="宋体"/>
                <w:szCs w:val="21"/>
              </w:rPr>
              <w:t>山西农业大学</w:t>
            </w:r>
          </w:p>
        </w:tc>
        <w:tc>
          <w:tcPr>
            <w:tcW w:w="1263" w:type="dxa"/>
            <w:vAlign w:val="center"/>
          </w:tcPr>
          <w:p w14:paraId="3A42CA09" w14:textId="77777777" w:rsidR="00D00A69" w:rsidRPr="00D00A69" w:rsidRDefault="00D00A69" w:rsidP="00932F3E">
            <w:pPr>
              <w:spacing w:line="320" w:lineRule="exact"/>
              <w:jc w:val="center"/>
              <w:rPr>
                <w:rFonts w:ascii="宋体" w:hAnsi="宋体" w:hint="eastAsia"/>
                <w:szCs w:val="21"/>
              </w:rPr>
            </w:pPr>
            <w:r w:rsidRPr="00D00A69">
              <w:rPr>
                <w:rFonts w:ascii="宋体" w:hAnsi="宋体"/>
                <w:szCs w:val="21"/>
              </w:rPr>
              <w:t>调查试验</w:t>
            </w:r>
          </w:p>
        </w:tc>
      </w:tr>
      <w:tr w:rsidR="00D00A69" w14:paraId="24D453A8" w14:textId="77777777" w:rsidTr="00B43434">
        <w:tc>
          <w:tcPr>
            <w:tcW w:w="1242" w:type="dxa"/>
            <w:vAlign w:val="center"/>
          </w:tcPr>
          <w:p w14:paraId="4E0DA877" w14:textId="77777777" w:rsidR="00D00A69" w:rsidRPr="00D00A69" w:rsidRDefault="00D00A69" w:rsidP="00932F3E">
            <w:pPr>
              <w:spacing w:line="320" w:lineRule="exact"/>
              <w:jc w:val="center"/>
              <w:rPr>
                <w:rFonts w:ascii="宋体" w:hAnsi="宋体" w:hint="eastAsia"/>
                <w:szCs w:val="21"/>
              </w:rPr>
            </w:pPr>
            <w:r w:rsidRPr="00D00A69">
              <w:rPr>
                <w:rFonts w:ascii="宋体" w:hAnsi="宋体" w:hint="eastAsia"/>
                <w:szCs w:val="21"/>
              </w:rPr>
              <w:t>尹凯花</w:t>
            </w:r>
          </w:p>
        </w:tc>
        <w:tc>
          <w:tcPr>
            <w:tcW w:w="1163" w:type="dxa"/>
            <w:vAlign w:val="center"/>
          </w:tcPr>
          <w:p w14:paraId="7D04B6EB" w14:textId="77777777" w:rsidR="00D00A69" w:rsidRPr="00D00A69" w:rsidRDefault="00D00A69" w:rsidP="00932F3E">
            <w:pPr>
              <w:spacing w:line="320" w:lineRule="exact"/>
              <w:jc w:val="center"/>
              <w:rPr>
                <w:rFonts w:ascii="宋体" w:hAnsi="宋体" w:hint="eastAsia"/>
                <w:szCs w:val="21"/>
              </w:rPr>
            </w:pPr>
            <w:r w:rsidRPr="00D00A69">
              <w:rPr>
                <w:rFonts w:ascii="宋体" w:hAnsi="宋体" w:hint="eastAsia"/>
                <w:szCs w:val="21"/>
              </w:rPr>
              <w:t>女</w:t>
            </w:r>
          </w:p>
        </w:tc>
        <w:tc>
          <w:tcPr>
            <w:tcW w:w="1701" w:type="dxa"/>
            <w:vAlign w:val="center"/>
          </w:tcPr>
          <w:p w14:paraId="38EA3F78" w14:textId="77777777" w:rsidR="00D00A69" w:rsidRPr="00D00A69" w:rsidRDefault="00D00A69" w:rsidP="00932F3E">
            <w:pPr>
              <w:spacing w:line="320" w:lineRule="exact"/>
              <w:jc w:val="center"/>
              <w:rPr>
                <w:rFonts w:ascii="宋体" w:hAnsi="宋体" w:hint="eastAsia"/>
                <w:szCs w:val="21"/>
              </w:rPr>
            </w:pPr>
            <w:r w:rsidRPr="00D00A69">
              <w:rPr>
                <w:rFonts w:ascii="宋体" w:hAnsi="宋体" w:hint="eastAsia"/>
                <w:szCs w:val="21"/>
              </w:rPr>
              <w:t>-</w:t>
            </w:r>
          </w:p>
        </w:tc>
        <w:tc>
          <w:tcPr>
            <w:tcW w:w="3302" w:type="dxa"/>
            <w:vAlign w:val="center"/>
          </w:tcPr>
          <w:p w14:paraId="0D91C03B" w14:textId="77777777" w:rsidR="00D00A69" w:rsidRPr="00D00A69" w:rsidRDefault="00D00A69" w:rsidP="00932F3E">
            <w:pPr>
              <w:spacing w:line="320" w:lineRule="exact"/>
              <w:jc w:val="center"/>
              <w:rPr>
                <w:rFonts w:ascii="宋体" w:hAnsi="宋体" w:hint="eastAsia"/>
                <w:szCs w:val="21"/>
              </w:rPr>
            </w:pPr>
            <w:r w:rsidRPr="00D00A69">
              <w:rPr>
                <w:rFonts w:ascii="宋体" w:hAnsi="宋体"/>
                <w:szCs w:val="21"/>
              </w:rPr>
              <w:t>山西农业大学</w:t>
            </w:r>
          </w:p>
        </w:tc>
        <w:tc>
          <w:tcPr>
            <w:tcW w:w="1263" w:type="dxa"/>
            <w:vAlign w:val="center"/>
          </w:tcPr>
          <w:p w14:paraId="2B883E8C" w14:textId="77777777" w:rsidR="00D00A69" w:rsidRPr="00D00A69" w:rsidRDefault="00D00A69" w:rsidP="00932F3E">
            <w:pPr>
              <w:spacing w:line="320" w:lineRule="exact"/>
              <w:jc w:val="center"/>
              <w:rPr>
                <w:rFonts w:ascii="宋体" w:hAnsi="宋体" w:hint="eastAsia"/>
                <w:szCs w:val="21"/>
              </w:rPr>
            </w:pPr>
            <w:r w:rsidRPr="00D00A69">
              <w:rPr>
                <w:rFonts w:ascii="宋体" w:hAnsi="宋体"/>
                <w:szCs w:val="21"/>
              </w:rPr>
              <w:t>调查试验</w:t>
            </w:r>
          </w:p>
        </w:tc>
      </w:tr>
      <w:tr w:rsidR="00D00A69" w14:paraId="7EDBB35B" w14:textId="77777777" w:rsidTr="00B43434">
        <w:tc>
          <w:tcPr>
            <w:tcW w:w="1242" w:type="dxa"/>
            <w:vAlign w:val="center"/>
          </w:tcPr>
          <w:p w14:paraId="009A22DC" w14:textId="77777777" w:rsidR="00D00A69" w:rsidRPr="00D00A69" w:rsidRDefault="00D00A69" w:rsidP="00932F3E">
            <w:pPr>
              <w:spacing w:line="320" w:lineRule="exact"/>
              <w:jc w:val="center"/>
              <w:rPr>
                <w:rFonts w:ascii="宋体" w:hAnsi="宋体" w:hint="eastAsia"/>
                <w:szCs w:val="21"/>
              </w:rPr>
            </w:pPr>
            <w:r w:rsidRPr="00D00A69">
              <w:rPr>
                <w:rFonts w:ascii="宋体" w:hAnsi="宋体" w:hint="eastAsia"/>
                <w:szCs w:val="21"/>
              </w:rPr>
              <w:t>徐建风</w:t>
            </w:r>
          </w:p>
        </w:tc>
        <w:tc>
          <w:tcPr>
            <w:tcW w:w="1163" w:type="dxa"/>
            <w:vAlign w:val="center"/>
          </w:tcPr>
          <w:p w14:paraId="343808B2" w14:textId="77777777" w:rsidR="00D00A69" w:rsidRPr="00D00A69" w:rsidRDefault="00D00A69" w:rsidP="00932F3E">
            <w:pPr>
              <w:spacing w:line="320" w:lineRule="exact"/>
              <w:jc w:val="center"/>
              <w:rPr>
                <w:rFonts w:ascii="宋体" w:hAnsi="宋体" w:hint="eastAsia"/>
                <w:szCs w:val="21"/>
              </w:rPr>
            </w:pPr>
            <w:r w:rsidRPr="00D00A69">
              <w:rPr>
                <w:rFonts w:ascii="宋体" w:hAnsi="宋体" w:hint="eastAsia"/>
                <w:szCs w:val="21"/>
              </w:rPr>
              <w:t>女</w:t>
            </w:r>
          </w:p>
        </w:tc>
        <w:tc>
          <w:tcPr>
            <w:tcW w:w="1701" w:type="dxa"/>
            <w:vAlign w:val="center"/>
          </w:tcPr>
          <w:p w14:paraId="64B26609" w14:textId="77777777" w:rsidR="00D00A69" w:rsidRPr="00D00A69" w:rsidRDefault="00D00A69" w:rsidP="00932F3E">
            <w:pPr>
              <w:spacing w:line="320" w:lineRule="exact"/>
              <w:jc w:val="center"/>
              <w:rPr>
                <w:rFonts w:ascii="宋体" w:hAnsi="宋体" w:hint="eastAsia"/>
                <w:szCs w:val="21"/>
              </w:rPr>
            </w:pPr>
            <w:r w:rsidRPr="00D00A69">
              <w:rPr>
                <w:rFonts w:ascii="宋体" w:hAnsi="宋体" w:hint="eastAsia"/>
                <w:szCs w:val="21"/>
              </w:rPr>
              <w:t>高级农艺师</w:t>
            </w:r>
          </w:p>
        </w:tc>
        <w:tc>
          <w:tcPr>
            <w:tcW w:w="3302" w:type="dxa"/>
            <w:vAlign w:val="center"/>
          </w:tcPr>
          <w:p w14:paraId="2B0156A7" w14:textId="77777777" w:rsidR="00D00A69" w:rsidRPr="00D00A69" w:rsidRDefault="00D00A69" w:rsidP="00932F3E">
            <w:pPr>
              <w:spacing w:line="320" w:lineRule="exact"/>
              <w:jc w:val="center"/>
              <w:rPr>
                <w:rFonts w:ascii="宋体" w:hAnsi="宋体" w:hint="eastAsia"/>
                <w:szCs w:val="21"/>
              </w:rPr>
            </w:pPr>
            <w:r w:rsidRPr="00D00A69">
              <w:rPr>
                <w:rFonts w:ascii="宋体" w:hAnsi="宋体" w:hint="eastAsia"/>
                <w:szCs w:val="21"/>
              </w:rPr>
              <w:t>曲沃县智慧</w:t>
            </w:r>
            <w:proofErr w:type="gramStart"/>
            <w:r w:rsidRPr="00D00A69">
              <w:rPr>
                <w:rFonts w:ascii="宋体" w:hAnsi="宋体" w:hint="eastAsia"/>
                <w:szCs w:val="21"/>
              </w:rPr>
              <w:t>菜谷发展</w:t>
            </w:r>
            <w:proofErr w:type="gramEnd"/>
            <w:r w:rsidRPr="00D00A69">
              <w:rPr>
                <w:rFonts w:ascii="宋体" w:hAnsi="宋体" w:hint="eastAsia"/>
                <w:szCs w:val="21"/>
              </w:rPr>
              <w:t>中心果树站</w:t>
            </w:r>
          </w:p>
        </w:tc>
        <w:tc>
          <w:tcPr>
            <w:tcW w:w="1263" w:type="dxa"/>
            <w:vAlign w:val="center"/>
          </w:tcPr>
          <w:p w14:paraId="6D660BB3" w14:textId="1743EB92" w:rsidR="00D00A69" w:rsidRPr="00D00A69" w:rsidRDefault="004B1A96" w:rsidP="00932F3E">
            <w:pPr>
              <w:spacing w:line="320" w:lineRule="exact"/>
              <w:jc w:val="center"/>
              <w:rPr>
                <w:rFonts w:ascii="宋体" w:hAnsi="宋体" w:hint="eastAsia"/>
                <w:szCs w:val="21"/>
              </w:rPr>
            </w:pPr>
            <w:r w:rsidRPr="004B1A96">
              <w:rPr>
                <w:rFonts w:ascii="宋体" w:hAnsi="宋体" w:hint="eastAsia"/>
                <w:szCs w:val="21"/>
              </w:rPr>
              <w:t>应用总结</w:t>
            </w:r>
          </w:p>
        </w:tc>
      </w:tr>
    </w:tbl>
    <w:p w14:paraId="4D7CA876" w14:textId="77777777" w:rsidR="00F819DE" w:rsidRDefault="00672814">
      <w:pPr>
        <w:spacing w:line="360" w:lineRule="auto"/>
        <w:ind w:firstLineChars="200" w:firstLine="480"/>
        <w:outlineLvl w:val="0"/>
        <w:rPr>
          <w:rFonts w:ascii="楷体" w:eastAsia="楷体" w:hAnsi="楷体" w:cs="Courier New" w:hint="eastAsia"/>
          <w:sz w:val="28"/>
          <w:szCs w:val="28"/>
        </w:rPr>
      </w:pPr>
      <w:r>
        <w:rPr>
          <w:rFonts w:ascii="黑体" w:eastAsia="黑体"/>
          <w:sz w:val="24"/>
        </w:rPr>
        <w:t>二、</w:t>
      </w:r>
      <w:r>
        <w:rPr>
          <w:rFonts w:ascii="黑体" w:eastAsia="黑体" w:hint="eastAsia"/>
          <w:sz w:val="24"/>
        </w:rPr>
        <w:t>修</w:t>
      </w:r>
      <w:r>
        <w:rPr>
          <w:rFonts w:ascii="黑体" w:eastAsia="黑体"/>
          <w:sz w:val="24"/>
        </w:rPr>
        <w:t>订标准的必要性和意义</w:t>
      </w:r>
    </w:p>
    <w:p w14:paraId="4257A131" w14:textId="4C62FB7F" w:rsidR="00D00A69" w:rsidRPr="00D00A69" w:rsidRDefault="00D00A69" w:rsidP="00D00A69">
      <w:pPr>
        <w:spacing w:line="480" w:lineRule="exact"/>
        <w:ind w:firstLineChars="200" w:firstLine="480"/>
        <w:rPr>
          <w:rFonts w:eastAsia="仿宋_GB2312"/>
          <w:sz w:val="24"/>
        </w:rPr>
      </w:pPr>
      <w:r w:rsidRPr="00D00A69">
        <w:rPr>
          <w:rFonts w:eastAsia="仿宋_GB2312" w:hint="eastAsia"/>
          <w:sz w:val="24"/>
        </w:rPr>
        <w:t>甜樱桃是当前落叶果树中栽培效益最高的果树，有“黄金产业”之誉，一般亩产值在万元以上，许多果农因此走上了致富之路。但是，由于甜樱桃对于生态条件要求较为严格，尤其对于温度、湿度极为敏感，如果温度、湿度不合适，轻</w:t>
      </w:r>
      <w:r w:rsidRPr="00D00A69">
        <w:rPr>
          <w:rFonts w:eastAsia="仿宋_GB2312" w:hint="eastAsia"/>
          <w:sz w:val="24"/>
        </w:rPr>
        <w:lastRenderedPageBreak/>
        <w:t>则不丰产，重则死树毁园，因而适宜露地栽培甜樱桃的区域有限。而且甜樱桃的成熟期比较集中，供应期较短，市场竞争比较激烈，尤其随着甜樱桃栽培面积的扩大，这种竞争会更加激烈。如果采用</w:t>
      </w:r>
      <w:r w:rsidR="003A6A51">
        <w:rPr>
          <w:rFonts w:eastAsia="仿宋_GB2312" w:hint="eastAsia"/>
          <w:sz w:val="24"/>
        </w:rPr>
        <w:t>大棚</w:t>
      </w:r>
      <w:r w:rsidRPr="00D00A69">
        <w:rPr>
          <w:rFonts w:eastAsia="仿宋_GB2312" w:hint="eastAsia"/>
          <w:sz w:val="24"/>
        </w:rPr>
        <w:t>栽培，一则甜樱桃露地栽培的许多弊端可以克服，如常见的冬季低温伤害</w:t>
      </w:r>
      <w:proofErr w:type="gramStart"/>
      <w:r w:rsidRPr="00D00A69">
        <w:rPr>
          <w:rFonts w:eastAsia="仿宋_GB2312" w:hint="eastAsia"/>
          <w:sz w:val="24"/>
        </w:rPr>
        <w:t>像冻枝、冻花不会</w:t>
      </w:r>
      <w:proofErr w:type="gramEnd"/>
      <w:r w:rsidRPr="00D00A69">
        <w:rPr>
          <w:rFonts w:eastAsia="仿宋_GB2312" w:hint="eastAsia"/>
          <w:sz w:val="24"/>
        </w:rPr>
        <w:t>发生；成熟期裂果可以避免；鸟害能得到控制。再则，</w:t>
      </w:r>
      <w:r w:rsidR="003A6A51">
        <w:rPr>
          <w:rFonts w:eastAsia="仿宋_GB2312" w:hint="eastAsia"/>
          <w:sz w:val="24"/>
        </w:rPr>
        <w:t>大棚</w:t>
      </w:r>
      <w:r w:rsidRPr="00D00A69">
        <w:rPr>
          <w:rFonts w:eastAsia="仿宋_GB2312" w:hint="eastAsia"/>
          <w:sz w:val="24"/>
        </w:rPr>
        <w:t>栽培甜樱桃可以提早甜樱桃的成熟期，避开露地甜樱桃成熟的旺季，提早上市，大大提高甜樱桃的产值，每公斤售价达</w:t>
      </w:r>
      <w:r w:rsidRPr="00D00A69">
        <w:rPr>
          <w:rFonts w:eastAsia="仿宋_GB2312" w:hint="eastAsia"/>
          <w:sz w:val="24"/>
        </w:rPr>
        <w:t>50</w:t>
      </w:r>
      <w:r w:rsidRPr="00D00A69">
        <w:rPr>
          <w:rFonts w:eastAsia="仿宋_GB2312" w:hint="eastAsia"/>
          <w:sz w:val="24"/>
        </w:rPr>
        <w:t>元～</w:t>
      </w:r>
      <w:r w:rsidRPr="00D00A69">
        <w:rPr>
          <w:rFonts w:eastAsia="仿宋_GB2312" w:hint="eastAsia"/>
          <w:sz w:val="24"/>
        </w:rPr>
        <w:t>100</w:t>
      </w:r>
      <w:r w:rsidRPr="00D00A69">
        <w:rPr>
          <w:rFonts w:eastAsia="仿宋_GB2312" w:hint="eastAsia"/>
          <w:sz w:val="24"/>
        </w:rPr>
        <w:t>元，亩收入</w:t>
      </w:r>
      <w:r w:rsidRPr="00D00A69">
        <w:rPr>
          <w:rFonts w:eastAsia="仿宋_GB2312" w:hint="eastAsia"/>
          <w:sz w:val="24"/>
        </w:rPr>
        <w:t>6</w:t>
      </w:r>
      <w:r w:rsidRPr="00D00A69">
        <w:rPr>
          <w:rFonts w:eastAsia="仿宋_GB2312" w:hint="eastAsia"/>
          <w:sz w:val="24"/>
        </w:rPr>
        <w:t>万元～</w:t>
      </w:r>
      <w:r w:rsidRPr="00D00A69">
        <w:rPr>
          <w:rFonts w:eastAsia="仿宋_GB2312" w:hint="eastAsia"/>
          <w:sz w:val="24"/>
        </w:rPr>
        <w:t>15</w:t>
      </w:r>
      <w:r w:rsidRPr="00D00A69">
        <w:rPr>
          <w:rFonts w:eastAsia="仿宋_GB2312" w:hint="eastAsia"/>
          <w:sz w:val="24"/>
        </w:rPr>
        <w:t>万元，产值之高是其他种植业不能相比的。通过大棚栽植甜樱桃扩大了甜樱桃的栽植区域，在我省中南部地区</w:t>
      </w:r>
      <w:r w:rsidR="00C07600">
        <w:rPr>
          <w:rFonts w:eastAsia="仿宋_GB2312" w:hint="eastAsia"/>
          <w:sz w:val="24"/>
        </w:rPr>
        <w:t>均</w:t>
      </w:r>
      <w:r w:rsidRPr="00D00A69">
        <w:rPr>
          <w:rFonts w:eastAsia="仿宋_GB2312" w:hint="eastAsia"/>
          <w:sz w:val="24"/>
        </w:rPr>
        <w:t>可栽植。</w:t>
      </w:r>
    </w:p>
    <w:p w14:paraId="36CFA4FA" w14:textId="77777777" w:rsidR="00D00A69" w:rsidRPr="00D00A69" w:rsidRDefault="00D00A69" w:rsidP="00D00A69">
      <w:pPr>
        <w:spacing w:line="480" w:lineRule="exact"/>
        <w:ind w:firstLineChars="200" w:firstLine="480"/>
        <w:rPr>
          <w:rFonts w:eastAsia="仿宋_GB2312"/>
          <w:sz w:val="24"/>
        </w:rPr>
      </w:pPr>
      <w:r w:rsidRPr="00D00A69">
        <w:rPr>
          <w:rFonts w:eastAsia="仿宋_GB2312" w:hint="eastAsia"/>
          <w:sz w:val="24"/>
        </w:rPr>
        <w:t>在生产中发现用小树建园及配套间作技术在大棚栽培中取得了一定的效益，但存在周期长的问题，随着栽培技术的提高采用大树建园生产能够更早更好的取得效益，在调查中发现一些品种在大棚内连续栽培也存在一些问题，或者说栽植别的品种效益更好。</w:t>
      </w:r>
    </w:p>
    <w:p w14:paraId="56F8CBEF" w14:textId="77777777" w:rsidR="00B95B1F" w:rsidRPr="00E52EF8" w:rsidRDefault="00D00A69" w:rsidP="00D00A69">
      <w:pPr>
        <w:spacing w:line="480" w:lineRule="exact"/>
        <w:ind w:firstLineChars="200" w:firstLine="480"/>
        <w:rPr>
          <w:rFonts w:eastAsia="仿宋_GB2312"/>
          <w:sz w:val="24"/>
        </w:rPr>
      </w:pPr>
      <w:r w:rsidRPr="00D00A69">
        <w:rPr>
          <w:rFonts w:eastAsia="仿宋_GB2312" w:hint="eastAsia"/>
          <w:sz w:val="24"/>
        </w:rPr>
        <w:t>通过</w:t>
      </w:r>
      <w:proofErr w:type="gramStart"/>
      <w:r w:rsidRPr="00D00A69">
        <w:rPr>
          <w:rFonts w:eastAsia="仿宋_GB2312" w:hint="eastAsia"/>
          <w:sz w:val="24"/>
        </w:rPr>
        <w:t>修定</w:t>
      </w:r>
      <w:proofErr w:type="gramEnd"/>
      <w:r w:rsidRPr="00D00A69">
        <w:rPr>
          <w:rFonts w:eastAsia="仿宋_GB2312" w:hint="eastAsia"/>
          <w:sz w:val="24"/>
        </w:rPr>
        <w:t>《大棚甜樱桃栽培技术规程》，可为果农更好提供技术指导，为产业化发展提供技术保障，促进樱桃产业快速发展，提高农民收入，对于解决乡村振兴、产业兴旺、农村就业、脱贫攻坚都要重要意义。</w:t>
      </w:r>
    </w:p>
    <w:p w14:paraId="21B463BF" w14:textId="77777777" w:rsidR="00F819DE" w:rsidRDefault="00672814">
      <w:pPr>
        <w:spacing w:line="360" w:lineRule="auto"/>
        <w:ind w:firstLineChars="200" w:firstLine="480"/>
        <w:outlineLvl w:val="0"/>
        <w:rPr>
          <w:rFonts w:ascii="黑体" w:eastAsia="黑体"/>
          <w:sz w:val="24"/>
        </w:rPr>
      </w:pPr>
      <w:r>
        <w:rPr>
          <w:rFonts w:ascii="黑体" w:eastAsia="黑体"/>
          <w:sz w:val="24"/>
        </w:rPr>
        <w:t>三、主要</w:t>
      </w:r>
      <w:r>
        <w:rPr>
          <w:rFonts w:ascii="黑体" w:eastAsia="黑体" w:hint="eastAsia"/>
          <w:sz w:val="24"/>
        </w:rPr>
        <w:t>修订</w:t>
      </w:r>
      <w:r>
        <w:rPr>
          <w:rFonts w:ascii="黑体" w:eastAsia="黑体"/>
          <w:sz w:val="24"/>
        </w:rPr>
        <w:t>工作过程</w:t>
      </w:r>
    </w:p>
    <w:p w14:paraId="20635AA6" w14:textId="77777777" w:rsidR="00F819DE" w:rsidRPr="00B31E9B" w:rsidRDefault="00672814" w:rsidP="00B31E9B">
      <w:pPr>
        <w:spacing w:line="360" w:lineRule="auto"/>
        <w:ind w:left="465"/>
        <w:outlineLvl w:val="1"/>
        <w:rPr>
          <w:rFonts w:ascii="楷体_GB2312" w:eastAsia="楷体_GB2312"/>
          <w:sz w:val="24"/>
        </w:rPr>
      </w:pPr>
      <w:r w:rsidRPr="00B31E9B">
        <w:rPr>
          <w:rFonts w:ascii="楷体_GB2312" w:eastAsia="楷体_GB2312" w:hint="eastAsia"/>
          <w:sz w:val="24"/>
        </w:rPr>
        <w:t>1</w:t>
      </w:r>
      <w:r w:rsidR="00433339">
        <w:rPr>
          <w:rFonts w:ascii="楷体_GB2312" w:eastAsia="楷体_GB2312" w:hint="eastAsia"/>
          <w:sz w:val="24"/>
        </w:rPr>
        <w:t>成立标准修订工作组</w:t>
      </w:r>
    </w:p>
    <w:p w14:paraId="1E9957FE" w14:textId="77777777" w:rsidR="00EE0A42" w:rsidRPr="00E52EF8" w:rsidRDefault="00D00A69" w:rsidP="00EE0A42">
      <w:pPr>
        <w:spacing w:line="540" w:lineRule="exact"/>
        <w:ind w:firstLineChars="200" w:firstLine="480"/>
        <w:rPr>
          <w:rFonts w:eastAsia="仿宋_GB2312"/>
          <w:bCs/>
          <w:sz w:val="24"/>
        </w:rPr>
      </w:pPr>
      <w:r w:rsidRPr="00D00A69">
        <w:rPr>
          <w:rFonts w:eastAsia="仿宋_GB2312" w:hint="eastAsia"/>
          <w:bCs/>
          <w:sz w:val="24"/>
        </w:rPr>
        <w:t>2023</w:t>
      </w:r>
      <w:r w:rsidRPr="00D00A69">
        <w:rPr>
          <w:rFonts w:eastAsia="仿宋_GB2312" w:hint="eastAsia"/>
          <w:bCs/>
          <w:sz w:val="24"/>
        </w:rPr>
        <w:t>年</w:t>
      </w:r>
      <w:r w:rsidRPr="00D00A69">
        <w:rPr>
          <w:rFonts w:eastAsia="仿宋_GB2312" w:hint="eastAsia"/>
          <w:bCs/>
          <w:sz w:val="24"/>
        </w:rPr>
        <w:t>2</w:t>
      </w:r>
      <w:r w:rsidRPr="00D00A69">
        <w:rPr>
          <w:rFonts w:eastAsia="仿宋_GB2312" w:hint="eastAsia"/>
          <w:bCs/>
          <w:sz w:val="24"/>
        </w:rPr>
        <w:t>月，成立标准修订工作组，拟定了修订工作方案和修订技术方案，对标准修订工作进行了分工，明确各自任务和职责。并组织修订工作组成员对国家关于标准化工作的相关新政策、新法规进行了学习。</w:t>
      </w:r>
    </w:p>
    <w:p w14:paraId="7BD15BE6" w14:textId="77777777" w:rsidR="00433339" w:rsidRPr="00B31E9B" w:rsidRDefault="00433339" w:rsidP="00433339">
      <w:pPr>
        <w:spacing w:line="360" w:lineRule="auto"/>
        <w:ind w:left="465"/>
        <w:outlineLvl w:val="1"/>
        <w:rPr>
          <w:rFonts w:ascii="楷体_GB2312" w:eastAsia="楷体_GB2312"/>
          <w:sz w:val="24"/>
        </w:rPr>
      </w:pPr>
      <w:r w:rsidRPr="00B31E9B">
        <w:rPr>
          <w:rFonts w:ascii="楷体_GB2312" w:eastAsia="楷体_GB2312" w:hint="eastAsia"/>
          <w:sz w:val="24"/>
        </w:rPr>
        <w:t>2</w:t>
      </w:r>
      <w:r w:rsidRPr="00D00A69">
        <w:rPr>
          <w:rFonts w:ascii="楷体_GB2312" w:eastAsia="楷体_GB2312" w:hint="eastAsia"/>
          <w:sz w:val="24"/>
        </w:rPr>
        <w:t>调研</w:t>
      </w:r>
      <w:r>
        <w:rPr>
          <w:rFonts w:ascii="楷体_GB2312" w:eastAsia="楷体_GB2312" w:hint="eastAsia"/>
          <w:sz w:val="24"/>
        </w:rPr>
        <w:t>考察</w:t>
      </w:r>
    </w:p>
    <w:p w14:paraId="29BF8257" w14:textId="11D6C413" w:rsidR="00433339" w:rsidRPr="00433339" w:rsidRDefault="00433339" w:rsidP="00433339">
      <w:pPr>
        <w:spacing w:line="540" w:lineRule="exact"/>
        <w:ind w:firstLineChars="200" w:firstLine="480"/>
        <w:rPr>
          <w:rFonts w:eastAsia="仿宋_GB2312"/>
          <w:bCs/>
          <w:sz w:val="24"/>
        </w:rPr>
      </w:pPr>
      <w:r w:rsidRPr="00433339">
        <w:rPr>
          <w:rFonts w:eastAsia="仿宋_GB2312" w:hint="eastAsia"/>
          <w:bCs/>
          <w:sz w:val="24"/>
        </w:rPr>
        <w:t>根据修订内容中的重点问题，调查了解了山西省内及山东、辽宁等周边省份大棚甜樱桃栽培的相关技术，栽培过程中的管理经验和存在的问题，通过走访调查等形式广泛征集关于标准修订工作的意见和建议。同时在部分</w:t>
      </w:r>
      <w:r w:rsidR="003A6A51">
        <w:rPr>
          <w:rFonts w:eastAsia="仿宋_GB2312" w:hint="eastAsia"/>
          <w:bCs/>
          <w:sz w:val="24"/>
        </w:rPr>
        <w:t>大棚</w:t>
      </w:r>
      <w:r w:rsidRPr="00433339">
        <w:rPr>
          <w:rFonts w:eastAsia="仿宋_GB2312" w:hint="eastAsia"/>
          <w:bCs/>
          <w:sz w:val="24"/>
        </w:rPr>
        <w:t>生产棚中对相关修订内容的技术指标进行试验验证，对其操作性和科学合理性进行调查研究。</w:t>
      </w:r>
    </w:p>
    <w:p w14:paraId="32F7F9C8" w14:textId="77777777" w:rsidR="00F819DE" w:rsidRPr="00B31E9B" w:rsidRDefault="00433339" w:rsidP="00B31E9B">
      <w:pPr>
        <w:spacing w:line="360" w:lineRule="auto"/>
        <w:ind w:left="465"/>
        <w:outlineLvl w:val="1"/>
        <w:rPr>
          <w:rFonts w:ascii="楷体_GB2312" w:eastAsia="楷体_GB2312"/>
          <w:sz w:val="24"/>
        </w:rPr>
      </w:pPr>
      <w:r>
        <w:rPr>
          <w:rFonts w:ascii="楷体_GB2312" w:eastAsia="楷体_GB2312" w:hint="eastAsia"/>
          <w:sz w:val="24"/>
        </w:rPr>
        <w:t>3收集资料</w:t>
      </w:r>
    </w:p>
    <w:p w14:paraId="6E362DA4" w14:textId="77777777" w:rsidR="00D00A69" w:rsidRDefault="00D00A69" w:rsidP="00D00A69">
      <w:pPr>
        <w:spacing w:line="540" w:lineRule="exact"/>
        <w:ind w:firstLineChars="200" w:firstLine="480"/>
        <w:rPr>
          <w:rFonts w:eastAsia="仿宋_GB2312"/>
          <w:bCs/>
          <w:sz w:val="24"/>
        </w:rPr>
      </w:pPr>
      <w:r w:rsidRPr="00D00A69">
        <w:rPr>
          <w:rFonts w:eastAsia="仿宋_GB2312" w:hint="eastAsia"/>
          <w:bCs/>
          <w:sz w:val="24"/>
        </w:rPr>
        <w:t>根据标准修订内容，广泛收集整理资料，查阅国内外相关标准技术资料，收</w:t>
      </w:r>
      <w:r w:rsidRPr="00D00A69">
        <w:rPr>
          <w:rFonts w:eastAsia="仿宋_GB2312" w:hint="eastAsia"/>
          <w:bCs/>
          <w:sz w:val="24"/>
        </w:rPr>
        <w:lastRenderedPageBreak/>
        <w:t>集与本标准相关的现行技术标准和规范。</w:t>
      </w:r>
    </w:p>
    <w:p w14:paraId="2F81F16D" w14:textId="77777777" w:rsidR="00433339" w:rsidRDefault="00433339" w:rsidP="00433339">
      <w:pPr>
        <w:spacing w:line="360" w:lineRule="auto"/>
        <w:ind w:left="465"/>
        <w:outlineLvl w:val="1"/>
        <w:rPr>
          <w:rFonts w:ascii="楷体_GB2312" w:eastAsia="楷体_GB2312"/>
          <w:sz w:val="24"/>
        </w:rPr>
      </w:pPr>
      <w:r w:rsidRPr="00433339">
        <w:rPr>
          <w:rFonts w:ascii="楷体_GB2312" w:eastAsia="楷体_GB2312" w:hint="eastAsia"/>
          <w:sz w:val="24"/>
        </w:rPr>
        <w:t>4修订文本</w:t>
      </w:r>
    </w:p>
    <w:p w14:paraId="2717BE63" w14:textId="77777777" w:rsidR="00A635D8" w:rsidRDefault="00433339" w:rsidP="00A635D8">
      <w:pPr>
        <w:spacing w:line="540" w:lineRule="exact"/>
        <w:ind w:firstLineChars="200" w:firstLine="480"/>
        <w:rPr>
          <w:rFonts w:eastAsia="仿宋_GB2312"/>
          <w:bCs/>
          <w:sz w:val="24"/>
        </w:rPr>
      </w:pPr>
      <w:r w:rsidRPr="00D00A69">
        <w:rPr>
          <w:rFonts w:eastAsia="仿宋_GB2312" w:hint="eastAsia"/>
          <w:bCs/>
          <w:sz w:val="24"/>
        </w:rPr>
        <w:t>根据对资料和实地调研情况的整理与分析，确定了“大棚甜樱桃栽培技术规程”文稿修订的框架结构。修订组对标准内容进行了探讨，进一步确定修订内容，并形成草稿。在此基础上，同相关业内专家进行沟通、交流，以修改、完善标准内容，形成标准征求意见稿。并按照国家质量技术监督局最新批准发布的中华人民共和国国家标准《标准化工作导则</w:t>
      </w:r>
      <w:r w:rsidRPr="00D00A69">
        <w:rPr>
          <w:rFonts w:eastAsia="仿宋_GB2312" w:hint="eastAsia"/>
          <w:bCs/>
          <w:sz w:val="24"/>
        </w:rPr>
        <w:t xml:space="preserve"> </w:t>
      </w:r>
      <w:r w:rsidRPr="00D00A69">
        <w:rPr>
          <w:rFonts w:eastAsia="仿宋_GB2312" w:hint="eastAsia"/>
          <w:bCs/>
          <w:sz w:val="24"/>
        </w:rPr>
        <w:t>第</w:t>
      </w:r>
      <w:r w:rsidRPr="00D00A69">
        <w:rPr>
          <w:rFonts w:eastAsia="仿宋_GB2312" w:hint="eastAsia"/>
          <w:bCs/>
          <w:sz w:val="24"/>
        </w:rPr>
        <w:t xml:space="preserve"> 1 </w:t>
      </w:r>
      <w:r w:rsidRPr="00D00A69">
        <w:rPr>
          <w:rFonts w:eastAsia="仿宋_GB2312" w:hint="eastAsia"/>
          <w:bCs/>
          <w:sz w:val="24"/>
        </w:rPr>
        <w:t>部分：标准化文件的结构和起草规则》（</w:t>
      </w:r>
      <w:r w:rsidRPr="00D00A69">
        <w:rPr>
          <w:rFonts w:eastAsia="仿宋_GB2312" w:hint="eastAsia"/>
          <w:bCs/>
          <w:sz w:val="24"/>
        </w:rPr>
        <w:t>GB/T 1.1-2020</w:t>
      </w:r>
      <w:r w:rsidRPr="00D00A69">
        <w:rPr>
          <w:rFonts w:eastAsia="仿宋_GB2312" w:hint="eastAsia"/>
          <w:bCs/>
          <w:sz w:val="24"/>
        </w:rPr>
        <w:t>），修订标准相关编写内容及格式编排。</w:t>
      </w:r>
    </w:p>
    <w:p w14:paraId="54EFA2FF" w14:textId="77777777" w:rsidR="00A635D8" w:rsidRPr="00E52EF8" w:rsidRDefault="00A635D8" w:rsidP="00A635D8">
      <w:pPr>
        <w:spacing w:line="540" w:lineRule="exact"/>
        <w:ind w:firstLineChars="200" w:firstLine="480"/>
        <w:rPr>
          <w:rFonts w:eastAsia="仿宋_GB2312"/>
          <w:bCs/>
          <w:sz w:val="24"/>
        </w:rPr>
      </w:pPr>
      <w:r w:rsidRPr="00D00A69">
        <w:rPr>
          <w:rFonts w:eastAsia="仿宋_GB2312" w:hint="eastAsia"/>
          <w:bCs/>
          <w:sz w:val="24"/>
        </w:rPr>
        <w:t>发送征求意见稿</w:t>
      </w:r>
      <w:r w:rsidRPr="00D00A69">
        <w:rPr>
          <w:rFonts w:eastAsia="仿宋_GB2312" w:hint="eastAsia"/>
          <w:bCs/>
          <w:sz w:val="24"/>
        </w:rPr>
        <w:t>5</w:t>
      </w:r>
      <w:r w:rsidRPr="00D00A69">
        <w:rPr>
          <w:rFonts w:eastAsia="仿宋_GB2312" w:hint="eastAsia"/>
          <w:bCs/>
          <w:sz w:val="24"/>
        </w:rPr>
        <w:t>个，收到征求意见稿</w:t>
      </w:r>
      <w:r w:rsidRPr="00D00A69">
        <w:rPr>
          <w:rFonts w:eastAsia="仿宋_GB2312" w:hint="eastAsia"/>
          <w:bCs/>
          <w:sz w:val="24"/>
        </w:rPr>
        <w:t>5</w:t>
      </w:r>
      <w:r w:rsidRPr="00D00A69">
        <w:rPr>
          <w:rFonts w:eastAsia="仿宋_GB2312" w:hint="eastAsia"/>
          <w:bCs/>
          <w:sz w:val="24"/>
        </w:rPr>
        <w:t>个，有意见或建议的</w:t>
      </w:r>
      <w:r w:rsidRPr="00D00A69">
        <w:rPr>
          <w:rFonts w:eastAsia="仿宋_GB2312" w:hint="eastAsia"/>
          <w:bCs/>
          <w:sz w:val="24"/>
        </w:rPr>
        <w:t>5</w:t>
      </w:r>
      <w:r w:rsidRPr="00D00A69">
        <w:rPr>
          <w:rFonts w:eastAsia="仿宋_GB2312" w:hint="eastAsia"/>
          <w:bCs/>
          <w:sz w:val="24"/>
        </w:rPr>
        <w:t>个。收集意见和建议</w:t>
      </w:r>
      <w:r w:rsidRPr="00D00A69">
        <w:rPr>
          <w:rFonts w:eastAsia="仿宋_GB2312" w:hint="eastAsia"/>
          <w:bCs/>
          <w:sz w:val="24"/>
        </w:rPr>
        <w:t>10</w:t>
      </w:r>
      <w:r w:rsidRPr="00D00A69">
        <w:rPr>
          <w:rFonts w:eastAsia="仿宋_GB2312" w:hint="eastAsia"/>
          <w:bCs/>
          <w:sz w:val="24"/>
        </w:rPr>
        <w:t>条，采纳</w:t>
      </w:r>
      <w:r w:rsidRPr="00D00A69">
        <w:rPr>
          <w:rFonts w:eastAsia="仿宋_GB2312" w:hint="eastAsia"/>
          <w:bCs/>
          <w:sz w:val="24"/>
        </w:rPr>
        <w:t>8</w:t>
      </w:r>
      <w:r w:rsidRPr="00D00A69">
        <w:rPr>
          <w:rFonts w:eastAsia="仿宋_GB2312" w:hint="eastAsia"/>
          <w:bCs/>
          <w:sz w:val="24"/>
        </w:rPr>
        <w:t>条，未采用</w:t>
      </w:r>
      <w:r w:rsidRPr="00D00A69">
        <w:rPr>
          <w:rFonts w:eastAsia="仿宋_GB2312" w:hint="eastAsia"/>
          <w:bCs/>
          <w:sz w:val="24"/>
        </w:rPr>
        <w:t>2</w:t>
      </w:r>
      <w:r w:rsidRPr="00D00A69">
        <w:rPr>
          <w:rFonts w:eastAsia="仿宋_GB2312" w:hint="eastAsia"/>
          <w:bCs/>
          <w:sz w:val="24"/>
        </w:rPr>
        <w:t>条。对陆续收到的专家反馈意见整理修改，形成</w:t>
      </w:r>
      <w:r>
        <w:rPr>
          <w:rFonts w:eastAsia="仿宋_GB2312" w:hint="eastAsia"/>
          <w:bCs/>
          <w:sz w:val="24"/>
        </w:rPr>
        <w:t>征求意见稿</w:t>
      </w:r>
      <w:r w:rsidRPr="00D00A69">
        <w:rPr>
          <w:rFonts w:eastAsia="仿宋_GB2312" w:hint="eastAsia"/>
          <w:bCs/>
          <w:sz w:val="24"/>
        </w:rPr>
        <w:t>。</w:t>
      </w:r>
    </w:p>
    <w:p w14:paraId="084CF1F9" w14:textId="36BF6CEC" w:rsidR="00433339" w:rsidRDefault="00433339" w:rsidP="00433339">
      <w:pPr>
        <w:spacing w:line="360" w:lineRule="auto"/>
        <w:ind w:left="465"/>
        <w:outlineLvl w:val="1"/>
        <w:rPr>
          <w:rFonts w:ascii="楷体_GB2312" w:eastAsia="楷体_GB2312"/>
          <w:sz w:val="24"/>
        </w:rPr>
      </w:pPr>
      <w:r>
        <w:rPr>
          <w:rFonts w:ascii="楷体_GB2312" w:eastAsia="楷体_GB2312" w:hint="eastAsia"/>
          <w:sz w:val="24"/>
        </w:rPr>
        <w:t xml:space="preserve">5 </w:t>
      </w:r>
      <w:r w:rsidR="00D2734E">
        <w:rPr>
          <w:rFonts w:ascii="楷体_GB2312" w:eastAsia="楷体_GB2312" w:hint="eastAsia"/>
          <w:sz w:val="24"/>
        </w:rPr>
        <w:t>标准审查</w:t>
      </w:r>
    </w:p>
    <w:p w14:paraId="0AEB8F10" w14:textId="07A796C4" w:rsidR="00433339" w:rsidRDefault="00433339" w:rsidP="00433339">
      <w:pPr>
        <w:spacing w:line="540" w:lineRule="exact"/>
        <w:ind w:firstLineChars="200" w:firstLine="480"/>
        <w:rPr>
          <w:rFonts w:eastAsia="仿宋_GB2312"/>
          <w:bCs/>
          <w:sz w:val="24"/>
        </w:rPr>
      </w:pPr>
      <w:r w:rsidRPr="00E52EF8">
        <w:rPr>
          <w:rFonts w:eastAsia="仿宋_GB2312"/>
          <w:bCs/>
          <w:sz w:val="24"/>
        </w:rPr>
        <w:t>2024</w:t>
      </w:r>
      <w:r w:rsidRPr="00E52EF8">
        <w:rPr>
          <w:rFonts w:eastAsia="仿宋_GB2312"/>
          <w:bCs/>
          <w:sz w:val="24"/>
        </w:rPr>
        <w:t>年</w:t>
      </w:r>
      <w:r>
        <w:rPr>
          <w:rFonts w:eastAsia="仿宋_GB2312"/>
          <w:bCs/>
          <w:sz w:val="24"/>
        </w:rPr>
        <w:t>3</w:t>
      </w:r>
      <w:r w:rsidRPr="00E52EF8">
        <w:rPr>
          <w:rFonts w:eastAsia="仿宋_GB2312"/>
          <w:bCs/>
          <w:sz w:val="24"/>
        </w:rPr>
        <w:t>月</w:t>
      </w:r>
      <w:r>
        <w:rPr>
          <w:rFonts w:eastAsia="仿宋_GB2312"/>
          <w:bCs/>
          <w:sz w:val="24"/>
        </w:rPr>
        <w:t>10</w:t>
      </w:r>
      <w:r w:rsidRPr="00E52EF8">
        <w:rPr>
          <w:rFonts w:eastAsia="仿宋_GB2312"/>
          <w:bCs/>
          <w:sz w:val="24"/>
        </w:rPr>
        <w:t>日，山西省</w:t>
      </w:r>
      <w:r w:rsidRPr="00B31E9B">
        <w:rPr>
          <w:rFonts w:eastAsia="仿宋_GB2312" w:hint="eastAsia"/>
          <w:bCs/>
          <w:sz w:val="24"/>
        </w:rPr>
        <w:t>市场监督管理局</w:t>
      </w:r>
      <w:r w:rsidRPr="00E52EF8">
        <w:rPr>
          <w:rFonts w:eastAsia="仿宋_GB2312"/>
          <w:bCs/>
          <w:sz w:val="24"/>
        </w:rPr>
        <w:t>组织山西省</w:t>
      </w:r>
      <w:r>
        <w:rPr>
          <w:rFonts w:eastAsia="仿宋_GB2312" w:hint="eastAsia"/>
          <w:bCs/>
          <w:sz w:val="24"/>
        </w:rPr>
        <w:t>农业标准化</w:t>
      </w:r>
      <w:r w:rsidRPr="00E52EF8">
        <w:rPr>
          <w:rFonts w:eastAsia="仿宋_GB2312"/>
          <w:bCs/>
          <w:sz w:val="24"/>
        </w:rPr>
        <w:t>技术委员会委员进行了</w:t>
      </w:r>
      <w:r w:rsidR="00D2734E">
        <w:rPr>
          <w:rFonts w:eastAsia="仿宋_GB2312" w:hint="eastAsia"/>
          <w:bCs/>
          <w:sz w:val="24"/>
        </w:rPr>
        <w:t>标准</w:t>
      </w:r>
      <w:r w:rsidRPr="00E52EF8">
        <w:rPr>
          <w:rFonts w:eastAsia="仿宋_GB2312"/>
          <w:bCs/>
          <w:sz w:val="24"/>
        </w:rPr>
        <w:t>审查</w:t>
      </w:r>
      <w:r w:rsidR="00A635D8">
        <w:rPr>
          <w:rFonts w:eastAsia="仿宋_GB2312" w:hint="eastAsia"/>
          <w:bCs/>
          <w:sz w:val="24"/>
        </w:rPr>
        <w:t>。</w:t>
      </w:r>
    </w:p>
    <w:p w14:paraId="3EDDACE2" w14:textId="77777777" w:rsidR="00320221" w:rsidRPr="00320221" w:rsidRDefault="00320221" w:rsidP="00320221">
      <w:pPr>
        <w:spacing w:line="540" w:lineRule="exact"/>
        <w:ind w:firstLineChars="200" w:firstLine="480"/>
        <w:rPr>
          <w:rFonts w:eastAsia="仿宋_GB2312" w:hint="eastAsia"/>
          <w:bCs/>
          <w:sz w:val="24"/>
        </w:rPr>
      </w:pPr>
      <w:r w:rsidRPr="00320221">
        <w:rPr>
          <w:rFonts w:eastAsia="仿宋_GB2312" w:hint="eastAsia"/>
          <w:bCs/>
          <w:sz w:val="24"/>
        </w:rPr>
        <w:t>6</w:t>
      </w:r>
      <w:r w:rsidRPr="00320221">
        <w:rPr>
          <w:rFonts w:eastAsia="仿宋_GB2312" w:hint="eastAsia"/>
          <w:bCs/>
          <w:sz w:val="24"/>
        </w:rPr>
        <w:t>、征求意见</w:t>
      </w:r>
    </w:p>
    <w:p w14:paraId="593E3690" w14:textId="77777777" w:rsidR="00320221" w:rsidRPr="00320221" w:rsidRDefault="00320221" w:rsidP="00320221">
      <w:pPr>
        <w:spacing w:line="540" w:lineRule="exact"/>
        <w:ind w:firstLineChars="200" w:firstLine="480"/>
        <w:rPr>
          <w:rFonts w:eastAsia="仿宋_GB2312" w:hint="eastAsia"/>
          <w:bCs/>
          <w:sz w:val="24"/>
        </w:rPr>
      </w:pPr>
      <w:r w:rsidRPr="00320221">
        <w:rPr>
          <w:rFonts w:eastAsia="仿宋_GB2312" w:hint="eastAsia"/>
          <w:bCs/>
          <w:sz w:val="24"/>
        </w:rPr>
        <w:t>2024</w:t>
      </w:r>
      <w:r w:rsidRPr="00320221">
        <w:rPr>
          <w:rFonts w:eastAsia="仿宋_GB2312" w:hint="eastAsia"/>
          <w:bCs/>
          <w:sz w:val="24"/>
        </w:rPr>
        <w:t>年</w:t>
      </w:r>
      <w:r w:rsidRPr="00320221">
        <w:rPr>
          <w:rFonts w:eastAsia="仿宋_GB2312" w:hint="eastAsia"/>
          <w:bCs/>
          <w:sz w:val="24"/>
        </w:rPr>
        <w:t>**</w:t>
      </w:r>
      <w:r w:rsidRPr="00320221">
        <w:rPr>
          <w:rFonts w:eastAsia="仿宋_GB2312" w:hint="eastAsia"/>
          <w:bCs/>
          <w:sz w:val="24"/>
        </w:rPr>
        <w:t>月</w:t>
      </w:r>
      <w:r w:rsidRPr="00320221">
        <w:rPr>
          <w:rFonts w:eastAsia="仿宋_GB2312" w:hint="eastAsia"/>
          <w:bCs/>
          <w:sz w:val="24"/>
        </w:rPr>
        <w:t>**</w:t>
      </w:r>
      <w:r w:rsidRPr="00320221">
        <w:rPr>
          <w:rFonts w:eastAsia="仿宋_GB2312" w:hint="eastAsia"/>
          <w:bCs/>
          <w:sz w:val="24"/>
        </w:rPr>
        <w:t>日，标准文本和编制说明报省市场监督管理局挂网向社会公开征求意见</w:t>
      </w:r>
      <w:r w:rsidRPr="00320221">
        <w:rPr>
          <w:rFonts w:eastAsia="仿宋_GB2312" w:hint="eastAsia"/>
          <w:bCs/>
          <w:sz w:val="24"/>
        </w:rPr>
        <w:t>30</w:t>
      </w:r>
      <w:r w:rsidRPr="00320221">
        <w:rPr>
          <w:rFonts w:eastAsia="仿宋_GB2312" w:hint="eastAsia"/>
          <w:bCs/>
          <w:sz w:val="24"/>
        </w:rPr>
        <w:t>天。</w:t>
      </w:r>
    </w:p>
    <w:p w14:paraId="42C011B2" w14:textId="77777777" w:rsidR="00320221" w:rsidRPr="00320221" w:rsidRDefault="00320221" w:rsidP="00320221">
      <w:pPr>
        <w:spacing w:line="540" w:lineRule="exact"/>
        <w:ind w:firstLineChars="200" w:firstLine="480"/>
        <w:rPr>
          <w:rFonts w:eastAsia="仿宋_GB2312" w:hint="eastAsia"/>
          <w:bCs/>
          <w:sz w:val="24"/>
        </w:rPr>
      </w:pPr>
      <w:r w:rsidRPr="00320221">
        <w:rPr>
          <w:rFonts w:eastAsia="仿宋_GB2312" w:hint="eastAsia"/>
          <w:bCs/>
          <w:sz w:val="24"/>
        </w:rPr>
        <w:t>7</w:t>
      </w:r>
      <w:r w:rsidRPr="00320221">
        <w:rPr>
          <w:rFonts w:eastAsia="仿宋_GB2312" w:hint="eastAsia"/>
          <w:bCs/>
          <w:sz w:val="24"/>
        </w:rPr>
        <w:t>、完善文本</w:t>
      </w:r>
    </w:p>
    <w:p w14:paraId="5D73BC45" w14:textId="77777777" w:rsidR="00320221" w:rsidRPr="00320221" w:rsidRDefault="00320221" w:rsidP="00320221">
      <w:pPr>
        <w:spacing w:line="540" w:lineRule="exact"/>
        <w:ind w:firstLineChars="200" w:firstLine="480"/>
        <w:rPr>
          <w:rFonts w:eastAsia="仿宋_GB2312" w:hint="eastAsia"/>
          <w:bCs/>
          <w:sz w:val="24"/>
        </w:rPr>
      </w:pPr>
      <w:r w:rsidRPr="00320221">
        <w:rPr>
          <w:rFonts w:eastAsia="仿宋_GB2312" w:hint="eastAsia"/>
          <w:bCs/>
          <w:sz w:val="24"/>
        </w:rPr>
        <w:t>2024</w:t>
      </w:r>
      <w:r w:rsidRPr="00320221">
        <w:rPr>
          <w:rFonts w:eastAsia="仿宋_GB2312" w:hint="eastAsia"/>
          <w:bCs/>
          <w:sz w:val="24"/>
        </w:rPr>
        <w:t>年</w:t>
      </w:r>
      <w:r w:rsidRPr="00320221">
        <w:rPr>
          <w:rFonts w:eastAsia="仿宋_GB2312" w:hint="eastAsia"/>
          <w:bCs/>
          <w:sz w:val="24"/>
        </w:rPr>
        <w:t>**</w:t>
      </w:r>
      <w:r w:rsidRPr="00320221">
        <w:rPr>
          <w:rFonts w:eastAsia="仿宋_GB2312" w:hint="eastAsia"/>
          <w:bCs/>
          <w:sz w:val="24"/>
        </w:rPr>
        <w:t>月</w:t>
      </w:r>
      <w:r w:rsidRPr="00320221">
        <w:rPr>
          <w:rFonts w:eastAsia="仿宋_GB2312" w:hint="eastAsia"/>
          <w:bCs/>
          <w:sz w:val="24"/>
        </w:rPr>
        <w:t>**</w:t>
      </w:r>
      <w:r w:rsidRPr="00320221">
        <w:rPr>
          <w:rFonts w:eastAsia="仿宋_GB2312" w:hint="eastAsia"/>
          <w:bCs/>
          <w:sz w:val="24"/>
        </w:rPr>
        <w:t>日，进一步修改完善后形成标准送审稿，报标委会表决。</w:t>
      </w:r>
    </w:p>
    <w:p w14:paraId="3C0A7E68" w14:textId="77777777" w:rsidR="00320221" w:rsidRPr="00320221" w:rsidRDefault="00320221" w:rsidP="00320221">
      <w:pPr>
        <w:spacing w:line="540" w:lineRule="exact"/>
        <w:ind w:firstLineChars="200" w:firstLine="480"/>
        <w:rPr>
          <w:rFonts w:eastAsia="仿宋_GB2312" w:hint="eastAsia"/>
          <w:bCs/>
          <w:sz w:val="24"/>
        </w:rPr>
      </w:pPr>
      <w:r w:rsidRPr="00320221">
        <w:rPr>
          <w:rFonts w:eastAsia="仿宋_GB2312" w:hint="eastAsia"/>
          <w:bCs/>
          <w:sz w:val="24"/>
        </w:rPr>
        <w:t>8</w:t>
      </w:r>
      <w:r w:rsidRPr="00320221">
        <w:rPr>
          <w:rFonts w:eastAsia="仿宋_GB2312" w:hint="eastAsia"/>
          <w:bCs/>
          <w:sz w:val="24"/>
        </w:rPr>
        <w:t>、形成报批稿、提交报批材料</w:t>
      </w:r>
    </w:p>
    <w:p w14:paraId="5182EA83" w14:textId="79A01F5D" w:rsidR="00320221" w:rsidRPr="00320221" w:rsidRDefault="00320221" w:rsidP="00320221">
      <w:pPr>
        <w:spacing w:line="540" w:lineRule="exact"/>
        <w:ind w:firstLineChars="200" w:firstLine="480"/>
        <w:rPr>
          <w:rFonts w:eastAsia="仿宋_GB2312" w:hint="eastAsia"/>
          <w:bCs/>
          <w:sz w:val="24"/>
        </w:rPr>
      </w:pPr>
      <w:r w:rsidRPr="00320221">
        <w:rPr>
          <w:rFonts w:eastAsia="仿宋_GB2312" w:hint="eastAsia"/>
          <w:bCs/>
          <w:sz w:val="24"/>
        </w:rPr>
        <w:t>2024</w:t>
      </w:r>
      <w:r w:rsidRPr="00320221">
        <w:rPr>
          <w:rFonts w:eastAsia="仿宋_GB2312" w:hint="eastAsia"/>
          <w:bCs/>
          <w:sz w:val="24"/>
        </w:rPr>
        <w:t>年</w:t>
      </w:r>
      <w:r w:rsidRPr="00320221">
        <w:rPr>
          <w:rFonts w:eastAsia="仿宋_GB2312" w:hint="eastAsia"/>
          <w:bCs/>
          <w:sz w:val="24"/>
        </w:rPr>
        <w:t>**</w:t>
      </w:r>
      <w:r w:rsidRPr="00320221">
        <w:rPr>
          <w:rFonts w:eastAsia="仿宋_GB2312" w:hint="eastAsia"/>
          <w:bCs/>
          <w:sz w:val="24"/>
        </w:rPr>
        <w:t>月</w:t>
      </w:r>
      <w:r w:rsidRPr="00320221">
        <w:rPr>
          <w:rFonts w:eastAsia="仿宋_GB2312" w:hint="eastAsia"/>
          <w:bCs/>
          <w:sz w:val="24"/>
        </w:rPr>
        <w:t>**</w:t>
      </w:r>
      <w:r w:rsidRPr="00320221">
        <w:rPr>
          <w:rFonts w:eastAsia="仿宋_GB2312" w:hint="eastAsia"/>
          <w:bCs/>
          <w:sz w:val="24"/>
        </w:rPr>
        <w:t>日，在采纳评审专家和挂网公开征求到的意见基础上，对标准文本和编制说明进行补充修改，形成报批稿，提交报批材料。</w:t>
      </w:r>
    </w:p>
    <w:p w14:paraId="3781C2B7" w14:textId="77777777" w:rsidR="00F819DE" w:rsidRDefault="00672814">
      <w:pPr>
        <w:spacing w:line="360" w:lineRule="auto"/>
        <w:ind w:firstLineChars="200" w:firstLine="480"/>
        <w:outlineLvl w:val="0"/>
        <w:rPr>
          <w:rFonts w:ascii="黑体" w:eastAsia="黑体"/>
          <w:sz w:val="24"/>
        </w:rPr>
      </w:pPr>
      <w:r>
        <w:rPr>
          <w:rFonts w:ascii="黑体" w:eastAsia="黑体" w:hint="eastAsia"/>
          <w:sz w:val="24"/>
        </w:rPr>
        <w:t>四</w:t>
      </w:r>
      <w:r>
        <w:rPr>
          <w:rFonts w:ascii="黑体" w:eastAsia="黑体"/>
          <w:sz w:val="24"/>
        </w:rPr>
        <w:t>、</w:t>
      </w:r>
      <w:r>
        <w:rPr>
          <w:rFonts w:ascii="黑体" w:eastAsia="黑体" w:hint="eastAsia"/>
          <w:sz w:val="24"/>
        </w:rPr>
        <w:t>制修</w:t>
      </w:r>
      <w:r>
        <w:rPr>
          <w:rFonts w:ascii="黑体" w:eastAsia="黑体"/>
          <w:sz w:val="24"/>
        </w:rPr>
        <w:t>订标准的原则和依据，与现行法律、法规、标准的关系</w:t>
      </w:r>
    </w:p>
    <w:p w14:paraId="0817C232" w14:textId="77777777" w:rsidR="00FD3D1B" w:rsidRPr="00DE69D3" w:rsidRDefault="00FD3D1B" w:rsidP="00FD3D1B">
      <w:pPr>
        <w:spacing w:line="360" w:lineRule="auto"/>
        <w:ind w:firstLineChars="200" w:firstLine="480"/>
        <w:rPr>
          <w:rFonts w:eastAsia="仿宋_GB2312"/>
          <w:bCs/>
          <w:sz w:val="24"/>
        </w:rPr>
      </w:pPr>
      <w:r w:rsidRPr="00DE69D3">
        <w:rPr>
          <w:rFonts w:eastAsia="仿宋_GB2312"/>
          <w:bCs/>
          <w:sz w:val="24"/>
        </w:rPr>
        <w:t>（一）标准编制的原则</w:t>
      </w:r>
    </w:p>
    <w:p w14:paraId="1281B83B" w14:textId="77777777" w:rsidR="00FD3D1B" w:rsidRPr="00DE69D3" w:rsidRDefault="00FD3D1B" w:rsidP="00FD3D1B">
      <w:pPr>
        <w:spacing w:line="360" w:lineRule="auto"/>
        <w:ind w:firstLineChars="200" w:firstLine="480"/>
        <w:rPr>
          <w:rFonts w:eastAsia="仿宋_GB2312"/>
          <w:bCs/>
          <w:sz w:val="24"/>
        </w:rPr>
      </w:pPr>
      <w:r w:rsidRPr="00DE69D3">
        <w:rPr>
          <w:rFonts w:eastAsia="仿宋_GB2312"/>
          <w:bCs/>
          <w:sz w:val="24"/>
        </w:rPr>
        <w:t>1</w:t>
      </w:r>
      <w:r w:rsidRPr="00DE69D3">
        <w:rPr>
          <w:rFonts w:eastAsia="仿宋_GB2312"/>
          <w:bCs/>
          <w:sz w:val="24"/>
        </w:rPr>
        <w:t>科学性原则</w:t>
      </w:r>
    </w:p>
    <w:p w14:paraId="15856E87" w14:textId="77777777" w:rsidR="00FD3D1B" w:rsidRPr="00DE69D3" w:rsidRDefault="00D00A69" w:rsidP="00D00A69">
      <w:pPr>
        <w:spacing w:line="360" w:lineRule="auto"/>
        <w:ind w:firstLineChars="200" w:firstLine="480"/>
        <w:rPr>
          <w:rFonts w:eastAsia="仿宋_GB2312"/>
          <w:bCs/>
          <w:sz w:val="24"/>
        </w:rPr>
      </w:pPr>
      <w:r w:rsidRPr="00D00A69">
        <w:rPr>
          <w:rFonts w:eastAsia="仿宋_GB2312" w:hint="eastAsia"/>
          <w:bCs/>
          <w:sz w:val="24"/>
        </w:rPr>
        <w:t>数据科学，通过多年多点试验得出几种甜樱桃主栽品种</w:t>
      </w:r>
      <w:proofErr w:type="gramStart"/>
      <w:r w:rsidRPr="00D00A69">
        <w:rPr>
          <w:rFonts w:eastAsia="仿宋_GB2312" w:hint="eastAsia"/>
          <w:bCs/>
          <w:sz w:val="24"/>
        </w:rPr>
        <w:t>的需冷量</w:t>
      </w:r>
      <w:proofErr w:type="gramEnd"/>
      <w:r w:rsidRPr="00D00A69">
        <w:rPr>
          <w:rFonts w:eastAsia="仿宋_GB2312" w:hint="eastAsia"/>
          <w:bCs/>
          <w:sz w:val="24"/>
        </w:rPr>
        <w:t>，合理负载，</w:t>
      </w:r>
      <w:r w:rsidRPr="00D00A69">
        <w:rPr>
          <w:rFonts w:eastAsia="仿宋_GB2312" w:hint="eastAsia"/>
          <w:bCs/>
          <w:sz w:val="24"/>
        </w:rPr>
        <w:lastRenderedPageBreak/>
        <w:t>当年枝修剪</w:t>
      </w:r>
      <w:proofErr w:type="gramStart"/>
      <w:r w:rsidRPr="00D00A69">
        <w:rPr>
          <w:rFonts w:eastAsia="仿宋_GB2312" w:hint="eastAsia"/>
          <w:bCs/>
          <w:sz w:val="24"/>
        </w:rPr>
        <w:t>的促花效果</w:t>
      </w:r>
      <w:proofErr w:type="gramEnd"/>
      <w:r w:rsidRPr="00D00A69">
        <w:rPr>
          <w:rFonts w:eastAsia="仿宋_GB2312" w:hint="eastAsia"/>
          <w:bCs/>
          <w:sz w:val="24"/>
        </w:rPr>
        <w:t>、大棚甜樱桃不同生育期的最佳温湿度、人工授粉和蜜蜂自然授粉两种授粉方式对甜樱桃坐果率的影响。</w:t>
      </w:r>
    </w:p>
    <w:p w14:paraId="3AEDE246" w14:textId="77777777" w:rsidR="00FD3D1B" w:rsidRPr="00DE69D3" w:rsidRDefault="00FD3D1B" w:rsidP="00FD3D1B">
      <w:pPr>
        <w:spacing w:line="360" w:lineRule="auto"/>
        <w:ind w:firstLineChars="200" w:firstLine="480"/>
        <w:rPr>
          <w:rFonts w:eastAsia="仿宋_GB2312"/>
          <w:bCs/>
          <w:sz w:val="24"/>
        </w:rPr>
      </w:pPr>
      <w:r w:rsidRPr="00DE69D3">
        <w:rPr>
          <w:rFonts w:eastAsia="仿宋_GB2312"/>
          <w:bCs/>
          <w:sz w:val="24"/>
        </w:rPr>
        <w:t>2</w:t>
      </w:r>
      <w:r w:rsidRPr="00DE69D3">
        <w:rPr>
          <w:rFonts w:eastAsia="仿宋_GB2312"/>
          <w:bCs/>
          <w:sz w:val="24"/>
        </w:rPr>
        <w:t>可操作性原则</w:t>
      </w:r>
    </w:p>
    <w:p w14:paraId="530E57DE" w14:textId="77777777" w:rsidR="00FD3D1B" w:rsidRPr="00DE69D3" w:rsidRDefault="00FD3D1B" w:rsidP="00FD3D1B">
      <w:pPr>
        <w:spacing w:line="360" w:lineRule="auto"/>
        <w:ind w:firstLineChars="200" w:firstLine="480"/>
        <w:rPr>
          <w:rFonts w:eastAsia="仿宋_GB2312"/>
          <w:bCs/>
          <w:sz w:val="24"/>
        </w:rPr>
      </w:pPr>
      <w:r w:rsidRPr="00DE69D3">
        <w:rPr>
          <w:rFonts w:eastAsia="仿宋_GB2312"/>
          <w:bCs/>
          <w:sz w:val="24"/>
        </w:rPr>
        <w:t>根据</w:t>
      </w:r>
      <w:r w:rsidR="00D00A69">
        <w:rPr>
          <w:rFonts w:eastAsia="仿宋_GB2312" w:hint="eastAsia"/>
          <w:bCs/>
          <w:sz w:val="24"/>
        </w:rPr>
        <w:t>温室甜樱桃生产</w:t>
      </w:r>
      <w:r w:rsidRPr="00DE69D3">
        <w:rPr>
          <w:rFonts w:eastAsia="仿宋_GB2312"/>
          <w:bCs/>
          <w:sz w:val="24"/>
        </w:rPr>
        <w:t>关键技术流程进行编写，便于指导生产。本规程以研究人员多年的生产经验为基础，能够做到不危害人类安全、健康，不破坏生态环境，有利于安全和可持续发展。</w:t>
      </w:r>
    </w:p>
    <w:p w14:paraId="684DC194" w14:textId="77777777" w:rsidR="00FD3D1B" w:rsidRPr="00DE69D3" w:rsidRDefault="00FD3D1B" w:rsidP="00FD3D1B">
      <w:pPr>
        <w:spacing w:line="360" w:lineRule="auto"/>
        <w:ind w:firstLineChars="200" w:firstLine="480"/>
        <w:rPr>
          <w:rFonts w:eastAsia="仿宋_GB2312"/>
          <w:bCs/>
          <w:sz w:val="24"/>
        </w:rPr>
      </w:pPr>
      <w:r w:rsidRPr="00DE69D3">
        <w:rPr>
          <w:rFonts w:eastAsia="仿宋_GB2312"/>
          <w:bCs/>
          <w:sz w:val="24"/>
        </w:rPr>
        <w:t>3</w:t>
      </w:r>
      <w:r w:rsidR="00FD7E9D">
        <w:rPr>
          <w:rFonts w:eastAsia="仿宋_GB2312" w:hint="eastAsia"/>
          <w:bCs/>
          <w:sz w:val="24"/>
        </w:rPr>
        <w:t>适用性</w:t>
      </w:r>
      <w:r w:rsidRPr="00DE69D3">
        <w:rPr>
          <w:rFonts w:eastAsia="仿宋_GB2312"/>
          <w:bCs/>
          <w:sz w:val="24"/>
        </w:rPr>
        <w:t>原则</w:t>
      </w:r>
    </w:p>
    <w:p w14:paraId="0A08341E" w14:textId="77777777" w:rsidR="00FD3D1B" w:rsidRPr="00DE69D3" w:rsidRDefault="00FD7E9D" w:rsidP="00FD7E9D">
      <w:pPr>
        <w:spacing w:line="360" w:lineRule="auto"/>
        <w:ind w:firstLineChars="200" w:firstLine="480"/>
        <w:rPr>
          <w:rFonts w:eastAsia="仿宋_GB2312"/>
          <w:bCs/>
          <w:sz w:val="24"/>
        </w:rPr>
      </w:pPr>
      <w:r w:rsidRPr="00FD7E9D">
        <w:rPr>
          <w:rFonts w:eastAsia="仿宋_GB2312" w:hint="eastAsia"/>
          <w:bCs/>
          <w:sz w:val="24"/>
        </w:rPr>
        <w:t>本标准的适用于山西省覆盖保温材料的大棚甜樱桃栽培。</w:t>
      </w:r>
    </w:p>
    <w:p w14:paraId="77C42535" w14:textId="77777777" w:rsidR="00FD3D1B" w:rsidRPr="00DE69D3" w:rsidRDefault="00FD3D1B" w:rsidP="00FD3D1B">
      <w:pPr>
        <w:pStyle w:val="21"/>
        <w:spacing w:line="360" w:lineRule="auto"/>
        <w:ind w:left="420" w:firstLineChars="50" w:firstLine="120"/>
        <w:rPr>
          <w:rFonts w:ascii="Times New Roman" w:hAnsi="Times New Roman"/>
          <w:bCs/>
          <w:sz w:val="24"/>
          <w:szCs w:val="24"/>
        </w:rPr>
      </w:pPr>
      <w:r w:rsidRPr="00DE69D3">
        <w:rPr>
          <w:rFonts w:ascii="Times New Roman" w:hAnsi="Times New Roman"/>
          <w:bCs/>
          <w:sz w:val="24"/>
          <w:szCs w:val="24"/>
        </w:rPr>
        <w:t>4</w:t>
      </w:r>
      <w:r w:rsidR="00FD7E9D" w:rsidRPr="00FD7E9D">
        <w:rPr>
          <w:rFonts w:ascii="Times New Roman" w:hAnsi="Times New Roman" w:hint="eastAsia"/>
          <w:bCs/>
          <w:sz w:val="24"/>
          <w:szCs w:val="24"/>
        </w:rPr>
        <w:t>规范性原则</w:t>
      </w:r>
    </w:p>
    <w:p w14:paraId="3AD458F1" w14:textId="77777777" w:rsidR="00FD3D1B" w:rsidRPr="00DE69D3" w:rsidRDefault="00FD7E9D" w:rsidP="00FD7E9D">
      <w:pPr>
        <w:spacing w:line="336" w:lineRule="auto"/>
        <w:ind w:firstLineChars="200" w:firstLine="480"/>
        <w:rPr>
          <w:rFonts w:eastAsia="仿宋_GB2312"/>
          <w:bCs/>
          <w:sz w:val="24"/>
        </w:rPr>
      </w:pPr>
      <w:r w:rsidRPr="00FD7E9D">
        <w:rPr>
          <w:rFonts w:eastAsia="仿宋_GB2312" w:hint="eastAsia"/>
          <w:bCs/>
          <w:sz w:val="24"/>
        </w:rPr>
        <w:t>本标准严格遵循国家标准、行业标准在樱桃生产栽培方面的相关规定，并根据山西省市场监督管理局《关于下达</w:t>
      </w:r>
      <w:r w:rsidRPr="00FD7E9D">
        <w:rPr>
          <w:rFonts w:eastAsia="仿宋_GB2312" w:hint="eastAsia"/>
          <w:bCs/>
          <w:sz w:val="24"/>
        </w:rPr>
        <w:t>2021</w:t>
      </w:r>
      <w:r w:rsidRPr="00FD7E9D">
        <w:rPr>
          <w:rFonts w:eastAsia="仿宋_GB2312" w:hint="eastAsia"/>
          <w:bCs/>
          <w:sz w:val="24"/>
        </w:rPr>
        <w:t>年度第八批山西省地方标准制修订项目计划的通知》（</w:t>
      </w:r>
      <w:proofErr w:type="gramStart"/>
      <w:r w:rsidRPr="00FD7E9D">
        <w:rPr>
          <w:rFonts w:eastAsia="仿宋_GB2312" w:hint="eastAsia"/>
          <w:bCs/>
          <w:sz w:val="24"/>
        </w:rPr>
        <w:t>晋市监发</w:t>
      </w:r>
      <w:proofErr w:type="gramEnd"/>
      <w:r w:rsidRPr="00FD7E9D">
        <w:rPr>
          <w:rFonts w:eastAsia="仿宋_GB2312" w:hint="eastAsia"/>
          <w:bCs/>
          <w:sz w:val="24"/>
        </w:rPr>
        <w:t>[2021]302</w:t>
      </w:r>
      <w:r w:rsidRPr="00FD7E9D">
        <w:rPr>
          <w:rFonts w:eastAsia="仿宋_GB2312" w:hint="eastAsia"/>
          <w:bCs/>
          <w:sz w:val="24"/>
        </w:rPr>
        <w:t>号）文件要求草拟。</w:t>
      </w:r>
    </w:p>
    <w:p w14:paraId="7F64E499" w14:textId="77777777" w:rsidR="00FD3D1B" w:rsidRPr="00DE69D3" w:rsidRDefault="00FD3D1B" w:rsidP="00FD3D1B">
      <w:pPr>
        <w:spacing w:line="360" w:lineRule="auto"/>
        <w:ind w:firstLineChars="200" w:firstLine="480"/>
        <w:rPr>
          <w:rFonts w:eastAsia="仿宋_GB2312"/>
          <w:bCs/>
          <w:sz w:val="24"/>
        </w:rPr>
      </w:pPr>
      <w:r w:rsidRPr="00DE69D3">
        <w:rPr>
          <w:rFonts w:eastAsia="仿宋_GB2312"/>
          <w:bCs/>
          <w:sz w:val="24"/>
        </w:rPr>
        <w:t>（二）标准编制的依据</w:t>
      </w:r>
    </w:p>
    <w:p w14:paraId="5CA2B39F" w14:textId="77777777" w:rsidR="00FD7E9D" w:rsidRDefault="00FD7E9D" w:rsidP="00FD7E9D">
      <w:pPr>
        <w:spacing w:line="360" w:lineRule="auto"/>
        <w:ind w:firstLineChars="200" w:firstLine="480"/>
        <w:rPr>
          <w:rFonts w:eastAsia="仿宋_GB2312"/>
          <w:bCs/>
          <w:sz w:val="24"/>
        </w:rPr>
      </w:pPr>
      <w:r w:rsidRPr="00FD7E9D">
        <w:rPr>
          <w:rFonts w:eastAsia="仿宋_GB2312" w:hint="eastAsia"/>
          <w:bCs/>
          <w:sz w:val="24"/>
        </w:rPr>
        <w:t>编写过程中，严格按照</w:t>
      </w:r>
      <w:r w:rsidRPr="00FD7E9D">
        <w:rPr>
          <w:rFonts w:eastAsia="仿宋_GB2312" w:hint="eastAsia"/>
          <w:bCs/>
          <w:sz w:val="24"/>
        </w:rPr>
        <w:t>GB/T 1.1</w:t>
      </w:r>
      <w:r w:rsidRPr="00FD7E9D">
        <w:rPr>
          <w:rFonts w:eastAsia="仿宋_GB2312" w:hint="eastAsia"/>
          <w:bCs/>
          <w:sz w:val="24"/>
        </w:rPr>
        <w:t>—</w:t>
      </w:r>
      <w:r w:rsidRPr="00FD7E9D">
        <w:rPr>
          <w:rFonts w:eastAsia="仿宋_GB2312" w:hint="eastAsia"/>
          <w:bCs/>
          <w:sz w:val="24"/>
        </w:rPr>
        <w:t>2020</w:t>
      </w:r>
      <w:r w:rsidRPr="00FD7E9D">
        <w:rPr>
          <w:rFonts w:eastAsia="仿宋_GB2312" w:hint="eastAsia"/>
          <w:bCs/>
          <w:sz w:val="24"/>
        </w:rPr>
        <w:t>《标准化工作导则第一部分：标准化文件的结构和起草规则》进行标准的起草工作。</w:t>
      </w:r>
    </w:p>
    <w:p w14:paraId="68D1C648" w14:textId="77777777" w:rsidR="00FD3D1B" w:rsidRPr="00DE69D3" w:rsidRDefault="00FD3D1B" w:rsidP="00FD7E9D">
      <w:pPr>
        <w:spacing w:line="360" w:lineRule="auto"/>
        <w:ind w:firstLineChars="200" w:firstLine="480"/>
        <w:rPr>
          <w:rFonts w:eastAsia="仿宋_GB2312"/>
          <w:bCs/>
          <w:sz w:val="24"/>
        </w:rPr>
      </w:pPr>
      <w:r w:rsidRPr="00DE69D3">
        <w:rPr>
          <w:rFonts w:eastAsia="仿宋_GB2312"/>
          <w:bCs/>
          <w:sz w:val="24"/>
        </w:rPr>
        <w:t>（三）与现行法律、法规、标准的关系</w:t>
      </w:r>
    </w:p>
    <w:p w14:paraId="52B0AB18" w14:textId="77777777" w:rsidR="00F819DE" w:rsidRPr="005133B0" w:rsidRDefault="00FD7E9D" w:rsidP="00FD7E9D">
      <w:pPr>
        <w:spacing w:line="360" w:lineRule="auto"/>
        <w:ind w:firstLineChars="180" w:firstLine="432"/>
        <w:rPr>
          <w:rFonts w:eastAsia="仿宋_GB2312"/>
          <w:bCs/>
          <w:sz w:val="24"/>
        </w:rPr>
      </w:pPr>
      <w:r w:rsidRPr="00FD7E9D">
        <w:rPr>
          <w:rFonts w:eastAsia="仿宋_GB2312" w:hint="eastAsia"/>
          <w:bCs/>
          <w:sz w:val="24"/>
        </w:rPr>
        <w:t>本标准所有内容符合国家相关现行法律、法规及标准制定的要求。</w:t>
      </w:r>
    </w:p>
    <w:p w14:paraId="5EA0A9FC" w14:textId="77777777" w:rsidR="00F819DE" w:rsidRDefault="00672814">
      <w:pPr>
        <w:spacing w:line="360" w:lineRule="auto"/>
        <w:ind w:firstLineChars="200" w:firstLine="480"/>
        <w:outlineLvl w:val="0"/>
        <w:rPr>
          <w:rFonts w:ascii="黑体" w:eastAsia="黑体"/>
          <w:sz w:val="24"/>
        </w:rPr>
      </w:pPr>
      <w:r>
        <w:rPr>
          <w:rFonts w:ascii="黑体" w:eastAsia="黑体" w:hint="eastAsia"/>
          <w:sz w:val="24"/>
        </w:rPr>
        <w:t>五</w:t>
      </w:r>
      <w:r>
        <w:rPr>
          <w:rFonts w:ascii="黑体" w:eastAsia="黑体"/>
          <w:sz w:val="24"/>
        </w:rPr>
        <w:t>、主要条款的说明，主要技术指标、参数、试验验证的分析、综合论述</w:t>
      </w:r>
    </w:p>
    <w:p w14:paraId="54A60276" w14:textId="6C9DEA87" w:rsidR="00F819DE" w:rsidRPr="004F6F43" w:rsidRDefault="00672814" w:rsidP="00181C97">
      <w:pPr>
        <w:spacing w:line="360" w:lineRule="auto"/>
        <w:ind w:firstLineChars="200" w:firstLine="480"/>
        <w:rPr>
          <w:rFonts w:eastAsia="仿宋_GB2312"/>
          <w:bCs/>
          <w:sz w:val="24"/>
        </w:rPr>
      </w:pPr>
      <w:r w:rsidRPr="004F6F43">
        <w:rPr>
          <w:rFonts w:eastAsia="仿宋_GB2312" w:hint="eastAsia"/>
          <w:bCs/>
          <w:sz w:val="24"/>
        </w:rPr>
        <w:t>标准起草组以“合法性、安全性、适应性、协调性和先进性”为修订原则，以文本结构更加合理、表述更加准确、技术指标更加科学为修订目标，从</w:t>
      </w:r>
      <w:r w:rsidR="00D11B45">
        <w:rPr>
          <w:rFonts w:eastAsia="仿宋_GB2312" w:hint="eastAsia"/>
          <w:bCs/>
          <w:sz w:val="24"/>
        </w:rPr>
        <w:t>3</w:t>
      </w:r>
      <w:r w:rsidRPr="004F6F43">
        <w:rPr>
          <w:rFonts w:eastAsia="仿宋_GB2312" w:hint="eastAsia"/>
          <w:bCs/>
          <w:sz w:val="24"/>
        </w:rPr>
        <w:t>个方面对文本进行了修订，其中：</w:t>
      </w:r>
    </w:p>
    <w:p w14:paraId="7FB94181" w14:textId="77777777" w:rsidR="00F819DE" w:rsidRPr="004F6F43" w:rsidRDefault="00672814" w:rsidP="00181C97">
      <w:pPr>
        <w:spacing w:line="360" w:lineRule="auto"/>
        <w:ind w:firstLineChars="200" w:firstLine="480"/>
        <w:rPr>
          <w:rFonts w:eastAsia="仿宋_GB2312"/>
          <w:bCs/>
          <w:sz w:val="24"/>
        </w:rPr>
      </w:pPr>
      <w:r w:rsidRPr="004F6F43">
        <w:rPr>
          <w:rFonts w:eastAsia="仿宋_GB2312" w:hint="eastAsia"/>
          <w:bCs/>
          <w:sz w:val="24"/>
        </w:rPr>
        <w:t>1</w:t>
      </w:r>
      <w:r w:rsidRPr="004F6F43">
        <w:rPr>
          <w:rFonts w:eastAsia="仿宋_GB2312" w:hint="eastAsia"/>
          <w:bCs/>
          <w:sz w:val="24"/>
        </w:rPr>
        <w:t>、涉及结构性调整的主要有</w:t>
      </w:r>
      <w:r w:rsidR="00FD7E9D">
        <w:rPr>
          <w:rFonts w:eastAsia="仿宋_GB2312" w:hint="eastAsia"/>
          <w:bCs/>
          <w:sz w:val="24"/>
        </w:rPr>
        <w:t>2</w:t>
      </w:r>
      <w:r w:rsidRPr="004F6F43">
        <w:rPr>
          <w:rFonts w:eastAsia="仿宋_GB2312" w:hint="eastAsia"/>
          <w:bCs/>
          <w:sz w:val="24"/>
        </w:rPr>
        <w:t>项：</w:t>
      </w:r>
    </w:p>
    <w:p w14:paraId="0112ED80" w14:textId="77777777" w:rsidR="00F819DE" w:rsidRPr="00FD7E9D" w:rsidRDefault="00672814" w:rsidP="00FD7E9D">
      <w:pPr>
        <w:spacing w:line="360" w:lineRule="auto"/>
        <w:ind w:firstLineChars="200" w:firstLine="480"/>
        <w:rPr>
          <w:rFonts w:eastAsia="仿宋_GB2312"/>
          <w:bCs/>
          <w:sz w:val="24"/>
        </w:rPr>
      </w:pPr>
      <w:r w:rsidRPr="00FD7E9D">
        <w:rPr>
          <w:rFonts w:eastAsia="仿宋_GB2312" w:hint="eastAsia"/>
          <w:bCs/>
          <w:sz w:val="24"/>
        </w:rPr>
        <w:t>（</w:t>
      </w:r>
      <w:r w:rsidRPr="00FD7E9D">
        <w:rPr>
          <w:rFonts w:eastAsia="仿宋_GB2312" w:hint="eastAsia"/>
          <w:bCs/>
          <w:sz w:val="24"/>
        </w:rPr>
        <w:t>1</w:t>
      </w:r>
      <w:r w:rsidRPr="00FD7E9D">
        <w:rPr>
          <w:rFonts w:eastAsia="仿宋_GB2312" w:hint="eastAsia"/>
          <w:bCs/>
          <w:sz w:val="24"/>
        </w:rPr>
        <w:t>）</w:t>
      </w:r>
      <w:r w:rsidR="00FD7E9D" w:rsidRPr="00FD7E9D">
        <w:rPr>
          <w:rFonts w:eastAsia="仿宋_GB2312" w:hint="eastAsia"/>
          <w:bCs/>
          <w:sz w:val="24"/>
        </w:rPr>
        <w:t>删除了主要树形结构及幼树整形方法的描述（见</w:t>
      </w:r>
      <w:r w:rsidR="00FD7E9D" w:rsidRPr="00FD7E9D">
        <w:rPr>
          <w:rFonts w:eastAsia="仿宋_GB2312" w:hint="eastAsia"/>
          <w:bCs/>
          <w:sz w:val="24"/>
        </w:rPr>
        <w:t>2018</w:t>
      </w:r>
      <w:r w:rsidR="00FD7E9D" w:rsidRPr="00FD7E9D">
        <w:rPr>
          <w:rFonts w:eastAsia="仿宋_GB2312" w:hint="eastAsia"/>
          <w:bCs/>
          <w:sz w:val="24"/>
        </w:rPr>
        <w:t>年版的</w:t>
      </w:r>
      <w:r w:rsidR="00FD7E9D" w:rsidRPr="00FD7E9D">
        <w:rPr>
          <w:rFonts w:eastAsia="仿宋_GB2312" w:hint="eastAsia"/>
          <w:bCs/>
          <w:sz w:val="24"/>
        </w:rPr>
        <w:t>8.1.1</w:t>
      </w:r>
      <w:r w:rsidR="00FD7E9D" w:rsidRPr="00FD7E9D">
        <w:rPr>
          <w:rFonts w:eastAsia="仿宋_GB2312" w:hint="eastAsia"/>
          <w:bCs/>
          <w:sz w:val="24"/>
        </w:rPr>
        <w:t>、</w:t>
      </w:r>
      <w:r w:rsidR="00FD7E9D" w:rsidRPr="00FD7E9D">
        <w:rPr>
          <w:rFonts w:eastAsia="仿宋_GB2312" w:hint="eastAsia"/>
          <w:bCs/>
          <w:sz w:val="24"/>
        </w:rPr>
        <w:t>8.1.2</w:t>
      </w:r>
      <w:r w:rsidR="00FD7E9D" w:rsidRPr="00FD7E9D">
        <w:rPr>
          <w:rFonts w:eastAsia="仿宋_GB2312" w:hint="eastAsia"/>
          <w:bCs/>
          <w:sz w:val="24"/>
        </w:rPr>
        <w:t>、</w:t>
      </w:r>
      <w:r w:rsidR="00FD7E9D" w:rsidRPr="00FD7E9D">
        <w:rPr>
          <w:rFonts w:eastAsia="仿宋_GB2312" w:hint="eastAsia"/>
          <w:bCs/>
          <w:sz w:val="24"/>
        </w:rPr>
        <w:t>8.1.3</w:t>
      </w:r>
      <w:r w:rsidR="00FD7E9D" w:rsidRPr="00FD7E9D">
        <w:rPr>
          <w:rFonts w:eastAsia="仿宋_GB2312" w:hint="eastAsia"/>
          <w:bCs/>
          <w:sz w:val="24"/>
        </w:rPr>
        <w:t>、</w:t>
      </w:r>
      <w:r w:rsidR="00FD7E9D" w:rsidRPr="00FD7E9D">
        <w:rPr>
          <w:rFonts w:eastAsia="仿宋_GB2312" w:hint="eastAsia"/>
          <w:bCs/>
          <w:sz w:val="24"/>
        </w:rPr>
        <w:t>8.2.1</w:t>
      </w:r>
      <w:r w:rsidR="00FD7E9D" w:rsidRPr="00FD7E9D">
        <w:rPr>
          <w:rFonts w:eastAsia="仿宋_GB2312" w:hint="eastAsia"/>
          <w:bCs/>
          <w:sz w:val="24"/>
        </w:rPr>
        <w:t>、</w:t>
      </w:r>
      <w:r w:rsidR="00FD7E9D" w:rsidRPr="00FD7E9D">
        <w:rPr>
          <w:rFonts w:eastAsia="仿宋_GB2312" w:hint="eastAsia"/>
          <w:bCs/>
          <w:sz w:val="24"/>
        </w:rPr>
        <w:t>8.2.2</w:t>
      </w:r>
      <w:r w:rsidR="00FD7E9D" w:rsidRPr="00FD7E9D">
        <w:rPr>
          <w:rFonts w:eastAsia="仿宋_GB2312" w:hint="eastAsia"/>
          <w:bCs/>
          <w:sz w:val="24"/>
        </w:rPr>
        <w:t>、</w:t>
      </w:r>
      <w:r w:rsidR="00FD7E9D" w:rsidRPr="00FD7E9D">
        <w:rPr>
          <w:rFonts w:eastAsia="仿宋_GB2312" w:hint="eastAsia"/>
          <w:bCs/>
          <w:sz w:val="24"/>
        </w:rPr>
        <w:t>8.2.3</w:t>
      </w:r>
      <w:r w:rsidR="00FD7E9D" w:rsidRPr="00FD7E9D">
        <w:rPr>
          <w:rFonts w:eastAsia="仿宋_GB2312" w:hint="eastAsia"/>
          <w:bCs/>
          <w:sz w:val="24"/>
        </w:rPr>
        <w:t>），将主要树形结构及幼树整形方法形成了规范性附录，并删除了</w:t>
      </w:r>
      <w:proofErr w:type="gramStart"/>
      <w:r w:rsidR="00FD7E9D" w:rsidRPr="00FD7E9D">
        <w:rPr>
          <w:rFonts w:eastAsia="仿宋_GB2312" w:hint="eastAsia"/>
          <w:bCs/>
          <w:sz w:val="24"/>
        </w:rPr>
        <w:t>原相关</w:t>
      </w:r>
      <w:proofErr w:type="gramEnd"/>
      <w:r w:rsidR="00FD7E9D" w:rsidRPr="00FD7E9D">
        <w:rPr>
          <w:rFonts w:eastAsia="仿宋_GB2312" w:hint="eastAsia"/>
          <w:bCs/>
          <w:sz w:val="24"/>
        </w:rPr>
        <w:t>内容。</w:t>
      </w:r>
    </w:p>
    <w:p w14:paraId="4E2DEFE3" w14:textId="77777777" w:rsidR="00CE436A" w:rsidRPr="00FD7E9D" w:rsidRDefault="00672814" w:rsidP="00FD7E9D">
      <w:pPr>
        <w:spacing w:line="360" w:lineRule="auto"/>
        <w:ind w:firstLineChars="200" w:firstLine="480"/>
        <w:rPr>
          <w:rFonts w:eastAsia="仿宋_GB2312"/>
          <w:bCs/>
          <w:sz w:val="24"/>
        </w:rPr>
      </w:pPr>
      <w:r w:rsidRPr="00FD7E9D">
        <w:rPr>
          <w:rFonts w:eastAsia="仿宋_GB2312" w:hint="eastAsia"/>
          <w:bCs/>
          <w:sz w:val="24"/>
        </w:rPr>
        <w:t>（</w:t>
      </w:r>
      <w:r w:rsidR="00207988" w:rsidRPr="00FD7E9D">
        <w:rPr>
          <w:rFonts w:eastAsia="仿宋_GB2312"/>
          <w:bCs/>
          <w:sz w:val="24"/>
        </w:rPr>
        <w:t>2</w:t>
      </w:r>
      <w:r w:rsidRPr="00FD7E9D">
        <w:rPr>
          <w:rFonts w:eastAsia="仿宋_GB2312" w:hint="eastAsia"/>
          <w:bCs/>
          <w:sz w:val="24"/>
        </w:rPr>
        <w:t>）</w:t>
      </w:r>
      <w:r w:rsidR="00FD7E9D" w:rsidRPr="00FD7E9D">
        <w:rPr>
          <w:rFonts w:eastAsia="仿宋_GB2312" w:hint="eastAsia"/>
          <w:bCs/>
          <w:sz w:val="24"/>
        </w:rPr>
        <w:t>增加了关于主要树形结构与幼树整形方法的规范性附录（见附录</w:t>
      </w:r>
      <w:r w:rsidR="00FD7E9D" w:rsidRPr="00FD7E9D">
        <w:rPr>
          <w:rFonts w:eastAsia="仿宋_GB2312" w:hint="eastAsia"/>
          <w:bCs/>
          <w:sz w:val="24"/>
        </w:rPr>
        <w:t>B</w:t>
      </w:r>
      <w:r w:rsidR="00FD7E9D" w:rsidRPr="00FD7E9D">
        <w:rPr>
          <w:rFonts w:eastAsia="仿宋_GB2312" w:hint="eastAsia"/>
          <w:bCs/>
          <w:sz w:val="24"/>
        </w:rPr>
        <w:t>），将</w:t>
      </w:r>
      <w:r w:rsidR="00FD7E9D" w:rsidRPr="00FD7E9D">
        <w:rPr>
          <w:rFonts w:eastAsia="仿宋_GB2312" w:hint="eastAsia"/>
          <w:bCs/>
          <w:sz w:val="24"/>
        </w:rPr>
        <w:t>2018</w:t>
      </w:r>
      <w:r w:rsidR="00FD7E9D" w:rsidRPr="00FD7E9D">
        <w:rPr>
          <w:rFonts w:eastAsia="仿宋_GB2312" w:hint="eastAsia"/>
          <w:bCs/>
          <w:sz w:val="24"/>
        </w:rPr>
        <w:t>版原文中的主要树形结构及幼树整形方法形成了规范性附录，方便查阅。</w:t>
      </w:r>
    </w:p>
    <w:p w14:paraId="5358ADA2" w14:textId="77777777" w:rsidR="00F819DE" w:rsidRPr="005B70DC" w:rsidRDefault="00672814">
      <w:pPr>
        <w:spacing w:line="400" w:lineRule="exact"/>
        <w:ind w:firstLineChars="200" w:firstLine="480"/>
        <w:rPr>
          <w:rFonts w:eastAsia="仿宋_GB2312"/>
          <w:bCs/>
          <w:sz w:val="24"/>
        </w:rPr>
      </w:pPr>
      <w:r w:rsidRPr="005B70DC">
        <w:rPr>
          <w:rFonts w:eastAsia="仿宋_GB2312" w:hint="eastAsia"/>
          <w:bCs/>
          <w:sz w:val="24"/>
        </w:rPr>
        <w:t>2</w:t>
      </w:r>
      <w:r w:rsidRPr="005B70DC">
        <w:rPr>
          <w:rFonts w:eastAsia="仿宋_GB2312" w:hint="eastAsia"/>
          <w:bCs/>
          <w:sz w:val="24"/>
        </w:rPr>
        <w:t>、涉及表述与编辑性修改的主要有</w:t>
      </w:r>
      <w:r w:rsidR="00FD7E9D">
        <w:rPr>
          <w:rFonts w:eastAsia="仿宋_GB2312" w:hint="eastAsia"/>
          <w:bCs/>
          <w:sz w:val="24"/>
        </w:rPr>
        <w:t>1</w:t>
      </w:r>
      <w:r w:rsidRPr="005B70DC">
        <w:rPr>
          <w:rFonts w:eastAsia="仿宋_GB2312" w:hint="eastAsia"/>
          <w:bCs/>
          <w:sz w:val="24"/>
        </w:rPr>
        <w:t>项：</w:t>
      </w:r>
    </w:p>
    <w:p w14:paraId="0C0A00D0" w14:textId="77777777" w:rsidR="0003148C" w:rsidRPr="00FD7E9D" w:rsidRDefault="0003148C" w:rsidP="0048494A">
      <w:pPr>
        <w:spacing w:line="360" w:lineRule="auto"/>
        <w:ind w:firstLineChars="200" w:firstLine="480"/>
        <w:rPr>
          <w:rFonts w:eastAsia="仿宋_GB2312"/>
          <w:bCs/>
          <w:sz w:val="24"/>
        </w:rPr>
      </w:pPr>
      <w:r w:rsidRPr="00FD7E9D">
        <w:rPr>
          <w:rFonts w:eastAsia="仿宋_GB2312" w:hint="eastAsia"/>
          <w:bCs/>
          <w:sz w:val="24"/>
        </w:rPr>
        <w:t>（</w:t>
      </w:r>
      <w:r w:rsidRPr="00FD7E9D">
        <w:rPr>
          <w:rFonts w:eastAsia="仿宋_GB2312"/>
          <w:bCs/>
          <w:sz w:val="24"/>
        </w:rPr>
        <w:t>1</w:t>
      </w:r>
      <w:r w:rsidRPr="00FD7E9D">
        <w:rPr>
          <w:rFonts w:eastAsia="仿宋_GB2312" w:hint="eastAsia"/>
          <w:bCs/>
          <w:sz w:val="24"/>
        </w:rPr>
        <w:t>）</w:t>
      </w:r>
      <w:r w:rsidR="00FD7E9D" w:rsidRPr="00FD7E9D">
        <w:rPr>
          <w:rFonts w:eastAsia="仿宋_GB2312" w:hint="eastAsia"/>
          <w:bCs/>
          <w:sz w:val="24"/>
        </w:rPr>
        <w:t>更改了本标准适用范围，并删除了关于大棚的术语与定义（见</w:t>
      </w:r>
      <w:r w:rsidR="00FD7E9D" w:rsidRPr="00FD7E9D">
        <w:rPr>
          <w:rFonts w:eastAsia="仿宋_GB2312" w:hint="eastAsia"/>
          <w:bCs/>
          <w:sz w:val="24"/>
        </w:rPr>
        <w:t>1,2018</w:t>
      </w:r>
      <w:r w:rsidR="00FD7E9D" w:rsidRPr="00FD7E9D">
        <w:rPr>
          <w:rFonts w:eastAsia="仿宋_GB2312" w:hint="eastAsia"/>
          <w:bCs/>
          <w:sz w:val="24"/>
        </w:rPr>
        <w:lastRenderedPageBreak/>
        <w:t>年版的</w:t>
      </w:r>
      <w:r w:rsidR="00FD7E9D" w:rsidRPr="00FD7E9D">
        <w:rPr>
          <w:rFonts w:eastAsia="仿宋_GB2312" w:hint="eastAsia"/>
          <w:bCs/>
          <w:sz w:val="24"/>
        </w:rPr>
        <w:t>1</w:t>
      </w:r>
      <w:r w:rsidR="00FD7E9D" w:rsidRPr="00FD7E9D">
        <w:rPr>
          <w:rFonts w:eastAsia="仿宋_GB2312" w:hint="eastAsia"/>
          <w:bCs/>
          <w:sz w:val="24"/>
        </w:rPr>
        <w:t>；见</w:t>
      </w:r>
      <w:r w:rsidR="00FD7E9D" w:rsidRPr="00FD7E9D">
        <w:rPr>
          <w:rFonts w:eastAsia="仿宋_GB2312" w:hint="eastAsia"/>
          <w:bCs/>
          <w:sz w:val="24"/>
        </w:rPr>
        <w:t>2018</w:t>
      </w:r>
      <w:r w:rsidR="00FD7E9D" w:rsidRPr="00FD7E9D">
        <w:rPr>
          <w:rFonts w:eastAsia="仿宋_GB2312" w:hint="eastAsia"/>
          <w:bCs/>
          <w:sz w:val="24"/>
        </w:rPr>
        <w:t>年版的</w:t>
      </w:r>
      <w:r w:rsidR="00FD7E9D" w:rsidRPr="00FD7E9D">
        <w:rPr>
          <w:rFonts w:eastAsia="仿宋_GB2312" w:hint="eastAsia"/>
          <w:bCs/>
          <w:sz w:val="24"/>
        </w:rPr>
        <w:t>3.1</w:t>
      </w:r>
      <w:r w:rsidR="00FD7E9D" w:rsidRPr="00FD7E9D">
        <w:rPr>
          <w:rFonts w:eastAsia="仿宋_GB2312" w:hint="eastAsia"/>
          <w:bCs/>
          <w:sz w:val="24"/>
        </w:rPr>
        <w:t>）。为避免适用范围描述不严谨产生歧义，将本标准适用范围做了修改，并删除了</w:t>
      </w:r>
      <w:r w:rsidR="00FD7E9D" w:rsidRPr="00FD7E9D">
        <w:rPr>
          <w:rFonts w:eastAsia="仿宋_GB2312" w:hint="eastAsia"/>
          <w:bCs/>
          <w:sz w:val="24"/>
        </w:rPr>
        <w:t>3.1</w:t>
      </w:r>
      <w:r w:rsidR="00FD7E9D" w:rsidRPr="00FD7E9D">
        <w:rPr>
          <w:rFonts w:eastAsia="仿宋_GB2312" w:hint="eastAsia"/>
          <w:bCs/>
          <w:sz w:val="24"/>
        </w:rPr>
        <w:t>中对于大棚的术语和定义</w:t>
      </w:r>
      <w:r w:rsidR="00FD7E9D">
        <w:rPr>
          <w:rFonts w:eastAsia="仿宋_GB2312" w:hint="eastAsia"/>
          <w:bCs/>
          <w:sz w:val="24"/>
        </w:rPr>
        <w:t>。</w:t>
      </w:r>
    </w:p>
    <w:p w14:paraId="76CDE0AF" w14:textId="546DBC77" w:rsidR="00F819DE" w:rsidRPr="005B70DC" w:rsidRDefault="00672814">
      <w:pPr>
        <w:spacing w:line="400" w:lineRule="exact"/>
        <w:ind w:firstLineChars="200" w:firstLine="480"/>
        <w:rPr>
          <w:rFonts w:eastAsia="仿宋_GB2312"/>
          <w:bCs/>
          <w:sz w:val="24"/>
        </w:rPr>
      </w:pPr>
      <w:r w:rsidRPr="005B70DC">
        <w:rPr>
          <w:rFonts w:eastAsia="仿宋_GB2312" w:hint="eastAsia"/>
          <w:bCs/>
          <w:sz w:val="24"/>
        </w:rPr>
        <w:t>3</w:t>
      </w:r>
      <w:r w:rsidRPr="005B70DC">
        <w:rPr>
          <w:rFonts w:eastAsia="仿宋_GB2312" w:hint="eastAsia"/>
          <w:bCs/>
          <w:sz w:val="24"/>
        </w:rPr>
        <w:t>、涉及到的技术指标主要有</w:t>
      </w:r>
      <w:r w:rsidR="00D11B45">
        <w:rPr>
          <w:rFonts w:eastAsia="仿宋_GB2312" w:hint="eastAsia"/>
          <w:bCs/>
          <w:sz w:val="24"/>
        </w:rPr>
        <w:t>3</w:t>
      </w:r>
      <w:r w:rsidRPr="005B70DC">
        <w:rPr>
          <w:rFonts w:eastAsia="仿宋_GB2312" w:hint="eastAsia"/>
          <w:bCs/>
          <w:sz w:val="24"/>
        </w:rPr>
        <w:t>项：</w:t>
      </w:r>
    </w:p>
    <w:p w14:paraId="53319175" w14:textId="77777777" w:rsidR="00FD7E9D" w:rsidRPr="00FD7E9D" w:rsidRDefault="00672814" w:rsidP="00FD7E9D">
      <w:pPr>
        <w:spacing w:line="360" w:lineRule="auto"/>
        <w:ind w:firstLineChars="200" w:firstLine="480"/>
        <w:rPr>
          <w:rFonts w:ascii="仿宋_GB2312" w:eastAsia="仿宋_GB2312" w:hAnsi="宋体" w:hint="eastAsia"/>
          <w:sz w:val="24"/>
        </w:rPr>
      </w:pPr>
      <w:r w:rsidRPr="00FD7E9D">
        <w:rPr>
          <w:rFonts w:ascii="仿宋_GB2312" w:eastAsia="仿宋_GB2312" w:hAnsi="宋体" w:hint="eastAsia"/>
          <w:sz w:val="24"/>
        </w:rPr>
        <w:t>（1）</w:t>
      </w:r>
      <w:r w:rsidR="00FD7E9D" w:rsidRPr="00FD7E9D">
        <w:rPr>
          <w:rFonts w:ascii="仿宋_GB2312" w:eastAsia="仿宋_GB2312" w:hAnsi="宋体" w:hint="eastAsia"/>
          <w:sz w:val="24"/>
        </w:rPr>
        <w:t>苗木选择增加推荐使用4年</w:t>
      </w:r>
      <w:proofErr w:type="gramStart"/>
      <w:r w:rsidR="00FD7E9D" w:rsidRPr="00FD7E9D">
        <w:rPr>
          <w:rFonts w:ascii="仿宋_GB2312" w:eastAsia="仿宋_GB2312" w:hAnsi="宋体" w:hint="eastAsia"/>
          <w:sz w:val="24"/>
        </w:rPr>
        <w:t>生以上</w:t>
      </w:r>
      <w:proofErr w:type="gramEnd"/>
      <w:r w:rsidR="00FD7E9D" w:rsidRPr="00FD7E9D">
        <w:rPr>
          <w:rFonts w:ascii="仿宋_GB2312" w:eastAsia="仿宋_GB2312" w:hAnsi="宋体" w:hint="eastAsia"/>
          <w:sz w:val="24"/>
        </w:rPr>
        <w:t>的大树建园（见6.1）。在生产中发现用小树建园及配套间作技术在大棚栽培中取得了一定的效益，但存在周期长的问题，随着栽培技术的提高采用大树建园生产能够更早更好的取得效益。</w:t>
      </w:r>
    </w:p>
    <w:p w14:paraId="2FA62752" w14:textId="69DAD04B" w:rsidR="00F819DE" w:rsidRPr="00FD7E9D" w:rsidRDefault="00FD7E9D" w:rsidP="00FD7E9D">
      <w:pPr>
        <w:spacing w:line="360" w:lineRule="auto"/>
        <w:ind w:firstLineChars="200" w:firstLine="480"/>
        <w:rPr>
          <w:rFonts w:ascii="仿宋_GB2312" w:eastAsia="仿宋_GB2312" w:hAnsi="宋体" w:hint="eastAsia"/>
          <w:sz w:val="24"/>
        </w:rPr>
      </w:pPr>
      <w:r w:rsidRPr="00FD7E9D">
        <w:rPr>
          <w:rFonts w:ascii="仿宋_GB2312" w:eastAsia="仿宋_GB2312" w:hAnsi="宋体" w:hint="eastAsia"/>
          <w:sz w:val="24"/>
        </w:rPr>
        <w:t>为解决上述问题，经过调研，统计生产数据，对大树建园进行了探索及成本、效益核算。即选择4年生以上、树形好、根系发育完整、树体健壮、无严重病虫害的大树建园。使用该方法进行建园，可以缩短</w:t>
      </w:r>
      <w:r w:rsidR="003A6A51">
        <w:rPr>
          <w:rFonts w:ascii="仿宋_GB2312" w:eastAsia="仿宋_GB2312" w:hAnsi="宋体" w:hint="eastAsia"/>
          <w:sz w:val="24"/>
        </w:rPr>
        <w:t>大棚</w:t>
      </w:r>
      <w:r w:rsidRPr="00FD7E9D">
        <w:rPr>
          <w:rFonts w:ascii="仿宋_GB2312" w:eastAsia="仿宋_GB2312" w:hAnsi="宋体" w:hint="eastAsia"/>
          <w:sz w:val="24"/>
        </w:rPr>
        <w:t>甜樱桃进入稳产、高产状态的年限。节省不必要的劳动力投入，加速</w:t>
      </w:r>
      <w:r w:rsidR="003A6A51">
        <w:rPr>
          <w:rFonts w:ascii="仿宋_GB2312" w:eastAsia="仿宋_GB2312" w:hAnsi="宋体" w:hint="eastAsia"/>
          <w:sz w:val="24"/>
        </w:rPr>
        <w:t>大棚</w:t>
      </w:r>
      <w:r w:rsidRPr="00FD7E9D">
        <w:rPr>
          <w:rFonts w:ascii="仿宋_GB2312" w:eastAsia="仿宋_GB2312" w:hAnsi="宋体" w:hint="eastAsia"/>
          <w:sz w:val="24"/>
        </w:rPr>
        <w:t>甜樱桃形成量产，早日产生稳定效益。</w:t>
      </w:r>
    </w:p>
    <w:p w14:paraId="143F4B42" w14:textId="12F01FE7" w:rsidR="00FD7E9D" w:rsidRPr="00FD7E9D" w:rsidRDefault="00672814" w:rsidP="00FD7E9D">
      <w:pPr>
        <w:spacing w:line="360" w:lineRule="auto"/>
        <w:ind w:firstLineChars="200" w:firstLine="480"/>
        <w:rPr>
          <w:rFonts w:eastAsia="仿宋_GB2312"/>
          <w:bCs/>
          <w:sz w:val="24"/>
        </w:rPr>
      </w:pPr>
      <w:r w:rsidRPr="00FD7E9D">
        <w:rPr>
          <w:rFonts w:eastAsia="仿宋_GB2312" w:hint="eastAsia"/>
          <w:bCs/>
          <w:sz w:val="24"/>
        </w:rPr>
        <w:t>（</w:t>
      </w:r>
      <w:r w:rsidRPr="00FD7E9D">
        <w:rPr>
          <w:rFonts w:eastAsia="仿宋_GB2312" w:hint="eastAsia"/>
          <w:bCs/>
          <w:sz w:val="24"/>
        </w:rPr>
        <w:t>2</w:t>
      </w:r>
      <w:r w:rsidRPr="00FD7E9D">
        <w:rPr>
          <w:rFonts w:eastAsia="仿宋_GB2312" w:hint="eastAsia"/>
          <w:bCs/>
          <w:sz w:val="24"/>
        </w:rPr>
        <w:t>）</w:t>
      </w:r>
      <w:r w:rsidR="00FD7E9D" w:rsidRPr="00FD7E9D">
        <w:rPr>
          <w:rFonts w:eastAsia="仿宋_GB2312" w:hint="eastAsia"/>
          <w:bCs/>
          <w:sz w:val="24"/>
        </w:rPr>
        <w:t>更改萌芽期升温天数（见</w:t>
      </w:r>
      <w:r w:rsidR="00FD7E9D" w:rsidRPr="00FD7E9D">
        <w:rPr>
          <w:rFonts w:eastAsia="仿宋_GB2312" w:hint="eastAsia"/>
          <w:bCs/>
          <w:sz w:val="24"/>
        </w:rPr>
        <w:t>9.2.2.1</w:t>
      </w:r>
      <w:r w:rsidR="00FD7E9D" w:rsidRPr="00FD7E9D">
        <w:rPr>
          <w:rFonts w:eastAsia="仿宋_GB2312" w:hint="eastAsia"/>
          <w:bCs/>
          <w:sz w:val="24"/>
        </w:rPr>
        <w:t>，</w:t>
      </w:r>
      <w:r w:rsidR="00FD7E9D" w:rsidRPr="00FD7E9D">
        <w:rPr>
          <w:rFonts w:eastAsia="仿宋_GB2312" w:hint="eastAsia"/>
          <w:bCs/>
          <w:sz w:val="24"/>
        </w:rPr>
        <w:t>2018</w:t>
      </w:r>
      <w:r w:rsidR="00FD7E9D" w:rsidRPr="00FD7E9D">
        <w:rPr>
          <w:rFonts w:eastAsia="仿宋_GB2312" w:hint="eastAsia"/>
          <w:bCs/>
          <w:sz w:val="24"/>
        </w:rPr>
        <w:t>年版的</w:t>
      </w:r>
      <w:r w:rsidR="00FD7E9D" w:rsidRPr="00FD7E9D">
        <w:rPr>
          <w:rFonts w:eastAsia="仿宋_GB2312" w:hint="eastAsia"/>
          <w:bCs/>
          <w:sz w:val="24"/>
        </w:rPr>
        <w:t>9.2.2.1</w:t>
      </w:r>
      <w:r w:rsidR="00FD7E9D" w:rsidRPr="00FD7E9D">
        <w:rPr>
          <w:rFonts w:eastAsia="仿宋_GB2312" w:hint="eastAsia"/>
          <w:bCs/>
          <w:sz w:val="24"/>
        </w:rPr>
        <w:t>）。考虑到不同品种间差异，将</w:t>
      </w:r>
      <w:r w:rsidR="00FD7E9D" w:rsidRPr="00FD7E9D">
        <w:rPr>
          <w:rFonts w:eastAsia="仿宋_GB2312" w:hint="eastAsia"/>
          <w:bCs/>
          <w:sz w:val="24"/>
        </w:rPr>
        <w:t>2018</w:t>
      </w:r>
      <w:r w:rsidR="00FD7E9D" w:rsidRPr="00FD7E9D">
        <w:rPr>
          <w:rFonts w:eastAsia="仿宋_GB2312" w:hint="eastAsia"/>
          <w:bCs/>
          <w:sz w:val="24"/>
        </w:rPr>
        <w:t>版原文中的萌芽期升温天数由</w:t>
      </w:r>
      <w:r w:rsidR="00FD7E9D" w:rsidRPr="00FD7E9D">
        <w:rPr>
          <w:rFonts w:eastAsia="仿宋_GB2312" w:hint="eastAsia"/>
          <w:bCs/>
          <w:sz w:val="24"/>
        </w:rPr>
        <w:t>30 d</w:t>
      </w:r>
      <w:r w:rsidR="00FD7E9D" w:rsidRPr="00FD7E9D">
        <w:rPr>
          <w:rFonts w:eastAsia="仿宋_GB2312" w:hint="eastAsia"/>
          <w:bCs/>
          <w:sz w:val="24"/>
        </w:rPr>
        <w:t>改为</w:t>
      </w:r>
      <w:r w:rsidR="00C07600" w:rsidRPr="00C07600">
        <w:rPr>
          <w:rFonts w:eastAsia="仿宋_GB2312"/>
          <w:bCs/>
          <w:sz w:val="24"/>
        </w:rPr>
        <w:t>30 d</w:t>
      </w:r>
      <w:r w:rsidR="00C07600" w:rsidRPr="00C07600">
        <w:rPr>
          <w:rFonts w:eastAsia="仿宋_GB2312" w:hint="eastAsia"/>
          <w:bCs/>
          <w:sz w:val="24"/>
        </w:rPr>
        <w:t xml:space="preserve"> </w:t>
      </w:r>
      <w:r w:rsidR="00C07600">
        <w:rPr>
          <w:rFonts w:eastAsia="仿宋_GB2312" w:hint="eastAsia"/>
          <w:bCs/>
          <w:sz w:val="24"/>
        </w:rPr>
        <w:t>~</w:t>
      </w:r>
      <w:r w:rsidR="00FD7E9D" w:rsidRPr="00FD7E9D">
        <w:rPr>
          <w:rFonts w:eastAsia="仿宋_GB2312" w:hint="eastAsia"/>
          <w:bCs/>
          <w:sz w:val="24"/>
        </w:rPr>
        <w:t>40 d</w:t>
      </w:r>
      <w:r w:rsidR="00FD7E9D" w:rsidRPr="00FD7E9D">
        <w:rPr>
          <w:rFonts w:eastAsia="仿宋_GB2312" w:hint="eastAsia"/>
          <w:bCs/>
          <w:sz w:val="24"/>
        </w:rPr>
        <w:t>。</w:t>
      </w:r>
    </w:p>
    <w:p w14:paraId="5B36EDFA" w14:textId="77777777" w:rsidR="00F819DE" w:rsidRPr="00FD7E9D" w:rsidRDefault="00672814" w:rsidP="00FD7E9D">
      <w:pPr>
        <w:spacing w:line="360" w:lineRule="auto"/>
        <w:ind w:firstLineChars="200" w:firstLine="480"/>
        <w:rPr>
          <w:rFonts w:eastAsia="仿宋_GB2312"/>
          <w:bCs/>
          <w:sz w:val="24"/>
        </w:rPr>
      </w:pPr>
      <w:r w:rsidRPr="00FD7E9D">
        <w:rPr>
          <w:rFonts w:eastAsia="仿宋_GB2312" w:hint="eastAsia"/>
          <w:bCs/>
          <w:sz w:val="24"/>
        </w:rPr>
        <w:t>（</w:t>
      </w:r>
      <w:r w:rsidRPr="00FD7E9D">
        <w:rPr>
          <w:rFonts w:eastAsia="仿宋_GB2312" w:hint="eastAsia"/>
          <w:bCs/>
          <w:sz w:val="24"/>
        </w:rPr>
        <w:t>3</w:t>
      </w:r>
      <w:r w:rsidRPr="00FD7E9D">
        <w:rPr>
          <w:rFonts w:eastAsia="仿宋_GB2312" w:hint="eastAsia"/>
          <w:bCs/>
          <w:sz w:val="24"/>
        </w:rPr>
        <w:t>）</w:t>
      </w:r>
      <w:r w:rsidR="00FD7E9D" w:rsidRPr="00FD7E9D">
        <w:rPr>
          <w:rFonts w:eastAsia="仿宋_GB2312" w:hint="eastAsia"/>
          <w:bCs/>
          <w:sz w:val="24"/>
        </w:rPr>
        <w:t>更改花期</w:t>
      </w:r>
      <w:r w:rsidR="00F41F8B">
        <w:rPr>
          <w:rFonts w:eastAsia="仿宋_GB2312" w:hint="eastAsia"/>
          <w:bCs/>
          <w:sz w:val="24"/>
        </w:rPr>
        <w:t>温度</w:t>
      </w:r>
      <w:r w:rsidR="00FD7E9D" w:rsidRPr="00FD7E9D">
        <w:rPr>
          <w:rFonts w:eastAsia="仿宋_GB2312" w:hint="eastAsia"/>
          <w:bCs/>
          <w:sz w:val="24"/>
        </w:rPr>
        <w:t>数值（见</w:t>
      </w:r>
      <w:r w:rsidR="00FD7E9D" w:rsidRPr="00FD7E9D">
        <w:rPr>
          <w:rFonts w:eastAsia="仿宋_GB2312" w:hint="eastAsia"/>
          <w:bCs/>
          <w:sz w:val="24"/>
        </w:rPr>
        <w:t>9.2.2.2</w:t>
      </w:r>
      <w:r w:rsidR="00FD7E9D" w:rsidRPr="00FD7E9D">
        <w:rPr>
          <w:rFonts w:eastAsia="仿宋_GB2312" w:hint="eastAsia"/>
          <w:bCs/>
          <w:sz w:val="24"/>
        </w:rPr>
        <w:t>，</w:t>
      </w:r>
      <w:r w:rsidR="00FD7E9D" w:rsidRPr="00FD7E9D">
        <w:rPr>
          <w:rFonts w:eastAsia="仿宋_GB2312" w:hint="eastAsia"/>
          <w:bCs/>
          <w:sz w:val="24"/>
        </w:rPr>
        <w:t>2018</w:t>
      </w:r>
      <w:r w:rsidR="00FD7E9D" w:rsidRPr="00FD7E9D">
        <w:rPr>
          <w:rFonts w:eastAsia="仿宋_GB2312" w:hint="eastAsia"/>
          <w:bCs/>
          <w:sz w:val="24"/>
        </w:rPr>
        <w:t>年版的</w:t>
      </w:r>
      <w:r w:rsidR="00FD7E9D" w:rsidRPr="00FD7E9D">
        <w:rPr>
          <w:rFonts w:eastAsia="仿宋_GB2312" w:hint="eastAsia"/>
          <w:bCs/>
          <w:sz w:val="24"/>
        </w:rPr>
        <w:t>9.2.2.2</w:t>
      </w:r>
      <w:r w:rsidR="00FD7E9D" w:rsidRPr="00FD7E9D">
        <w:rPr>
          <w:rFonts w:eastAsia="仿宋_GB2312" w:hint="eastAsia"/>
          <w:bCs/>
          <w:sz w:val="24"/>
        </w:rPr>
        <w:t>）。考虑到大棚甜樱桃花期外界气温条件，将花期最高温度上限由</w:t>
      </w:r>
      <w:r w:rsidR="00FD7E9D" w:rsidRPr="00FD7E9D">
        <w:rPr>
          <w:rFonts w:eastAsia="仿宋_GB2312" w:hint="eastAsia"/>
          <w:bCs/>
          <w:sz w:val="24"/>
        </w:rPr>
        <w:t>20</w:t>
      </w:r>
      <w:r w:rsidR="00FD7E9D" w:rsidRPr="00FD7E9D">
        <w:rPr>
          <w:rFonts w:eastAsia="仿宋_GB2312" w:hint="eastAsia"/>
          <w:bCs/>
          <w:sz w:val="24"/>
        </w:rPr>
        <w:t>℃改为</w:t>
      </w:r>
      <w:r w:rsidR="00FD7E9D" w:rsidRPr="00FD7E9D">
        <w:rPr>
          <w:rFonts w:eastAsia="仿宋_GB2312" w:hint="eastAsia"/>
          <w:bCs/>
          <w:sz w:val="24"/>
        </w:rPr>
        <w:t>22</w:t>
      </w:r>
      <w:r w:rsidR="00FD7E9D" w:rsidRPr="00FD7E9D">
        <w:rPr>
          <w:rFonts w:eastAsia="仿宋_GB2312" w:hint="eastAsia"/>
          <w:bCs/>
          <w:sz w:val="24"/>
        </w:rPr>
        <w:t>℃</w:t>
      </w:r>
      <w:r w:rsidR="00F41F8B">
        <w:rPr>
          <w:rFonts w:eastAsia="仿宋_GB2312" w:hint="eastAsia"/>
          <w:bCs/>
          <w:sz w:val="24"/>
        </w:rPr>
        <w:t>，最适宜温度改为</w:t>
      </w:r>
      <w:r w:rsidR="00F41F8B">
        <w:rPr>
          <w:rFonts w:eastAsia="仿宋_GB2312" w:hint="eastAsia"/>
          <w:bCs/>
          <w:sz w:val="24"/>
        </w:rPr>
        <w:t>20</w:t>
      </w:r>
      <w:r w:rsidR="00F41F8B">
        <w:rPr>
          <w:rFonts w:eastAsia="仿宋_GB2312" w:hint="eastAsia"/>
          <w:bCs/>
          <w:sz w:val="24"/>
        </w:rPr>
        <w:t>℃</w:t>
      </w:r>
      <w:r w:rsidR="00FD7E9D" w:rsidRPr="00FD7E9D">
        <w:rPr>
          <w:rFonts w:eastAsia="仿宋_GB2312" w:hint="eastAsia"/>
          <w:bCs/>
          <w:sz w:val="24"/>
        </w:rPr>
        <w:t>。</w:t>
      </w:r>
    </w:p>
    <w:p w14:paraId="65548934" w14:textId="77777777" w:rsidR="00F819DE" w:rsidRDefault="00672814">
      <w:pPr>
        <w:spacing w:line="360" w:lineRule="auto"/>
        <w:ind w:firstLineChars="200" w:firstLine="480"/>
        <w:outlineLvl w:val="0"/>
        <w:rPr>
          <w:rFonts w:ascii="黑体" w:eastAsia="黑体"/>
          <w:sz w:val="24"/>
        </w:rPr>
      </w:pPr>
      <w:r>
        <w:rPr>
          <w:rFonts w:ascii="黑体" w:eastAsia="黑体" w:hint="eastAsia"/>
          <w:sz w:val="24"/>
        </w:rPr>
        <w:t>六</w:t>
      </w:r>
      <w:r>
        <w:rPr>
          <w:rFonts w:ascii="黑体" w:eastAsia="黑体"/>
          <w:sz w:val="24"/>
        </w:rPr>
        <w:t>、</w:t>
      </w:r>
      <w:r>
        <w:rPr>
          <w:rFonts w:ascii="黑体" w:eastAsia="黑体" w:hint="eastAsia"/>
          <w:sz w:val="24"/>
        </w:rPr>
        <w:t>重大</w:t>
      </w:r>
      <w:r>
        <w:rPr>
          <w:rFonts w:ascii="黑体" w:eastAsia="黑体"/>
          <w:sz w:val="24"/>
        </w:rPr>
        <w:t>意见分歧的处理依据和结果</w:t>
      </w:r>
    </w:p>
    <w:p w14:paraId="7720739E" w14:textId="144668A3" w:rsidR="000E5AE7" w:rsidRPr="004F6F43" w:rsidRDefault="00693878" w:rsidP="000E5AE7">
      <w:pPr>
        <w:spacing w:line="540" w:lineRule="exact"/>
        <w:ind w:firstLineChars="200" w:firstLine="480"/>
        <w:rPr>
          <w:rFonts w:eastAsia="仿宋_GB2312"/>
          <w:bCs/>
          <w:sz w:val="24"/>
        </w:rPr>
      </w:pPr>
      <w:r>
        <w:rPr>
          <w:rFonts w:eastAsia="仿宋_GB2312" w:hint="eastAsia"/>
          <w:bCs/>
          <w:sz w:val="24"/>
        </w:rPr>
        <w:t>本</w:t>
      </w:r>
      <w:r w:rsidR="00D11B45">
        <w:rPr>
          <w:rFonts w:eastAsia="仿宋_GB2312" w:hint="eastAsia"/>
          <w:bCs/>
          <w:sz w:val="24"/>
        </w:rPr>
        <w:t>标准</w:t>
      </w:r>
      <w:r>
        <w:rPr>
          <w:rFonts w:eastAsia="仿宋_GB2312" w:hint="eastAsia"/>
          <w:bCs/>
          <w:sz w:val="24"/>
        </w:rPr>
        <w:t>文件</w:t>
      </w:r>
      <w:r w:rsidRPr="00693878">
        <w:rPr>
          <w:rFonts w:eastAsia="仿宋_GB2312" w:hint="eastAsia"/>
          <w:bCs/>
          <w:sz w:val="24"/>
        </w:rPr>
        <w:t>初稿形成后，修订工作组分别向</w:t>
      </w:r>
      <w:r>
        <w:rPr>
          <w:rFonts w:eastAsia="仿宋_GB2312" w:hint="eastAsia"/>
          <w:bCs/>
          <w:sz w:val="24"/>
        </w:rPr>
        <w:t>绛县农业委员会</w:t>
      </w:r>
      <w:r w:rsidRPr="00693878">
        <w:rPr>
          <w:rFonts w:eastAsia="仿宋_GB2312" w:hint="eastAsia"/>
          <w:bCs/>
          <w:sz w:val="24"/>
        </w:rPr>
        <w:t>、曲沃县智慧</w:t>
      </w:r>
      <w:proofErr w:type="gramStart"/>
      <w:r w:rsidRPr="00693878">
        <w:rPr>
          <w:rFonts w:eastAsia="仿宋_GB2312" w:hint="eastAsia"/>
          <w:bCs/>
          <w:sz w:val="24"/>
        </w:rPr>
        <w:t>菜谷发展</w:t>
      </w:r>
      <w:proofErr w:type="gramEnd"/>
      <w:r w:rsidRPr="00693878">
        <w:rPr>
          <w:rFonts w:eastAsia="仿宋_GB2312" w:hint="eastAsia"/>
          <w:bCs/>
          <w:sz w:val="24"/>
        </w:rPr>
        <w:t>服务中心、</w:t>
      </w:r>
      <w:r>
        <w:rPr>
          <w:rFonts w:eastAsia="仿宋_GB2312" w:hint="eastAsia"/>
          <w:bCs/>
          <w:sz w:val="24"/>
        </w:rPr>
        <w:t>浮山县农业农村和水利局、长治市上党区郝家庄镇农业技术推广站、临猗县林红果品专业合作社</w:t>
      </w:r>
      <w:r w:rsidRPr="00693878">
        <w:rPr>
          <w:rFonts w:eastAsia="仿宋_GB2312" w:hint="eastAsia"/>
          <w:bCs/>
          <w:sz w:val="24"/>
        </w:rPr>
        <w:t>征求意见，发送意见反馈表</w:t>
      </w:r>
      <w:r>
        <w:rPr>
          <w:rFonts w:eastAsia="仿宋_GB2312" w:hint="eastAsia"/>
          <w:bCs/>
          <w:sz w:val="24"/>
        </w:rPr>
        <w:t>5</w:t>
      </w:r>
      <w:r w:rsidRPr="00693878">
        <w:rPr>
          <w:rFonts w:eastAsia="仿宋_GB2312" w:hint="eastAsia"/>
          <w:bCs/>
          <w:sz w:val="24"/>
        </w:rPr>
        <w:t>份，收到意见反馈表</w:t>
      </w:r>
      <w:r>
        <w:rPr>
          <w:rFonts w:eastAsia="仿宋_GB2312" w:hint="eastAsia"/>
          <w:bCs/>
          <w:sz w:val="24"/>
        </w:rPr>
        <w:t>5</w:t>
      </w:r>
      <w:r w:rsidRPr="00693878">
        <w:rPr>
          <w:rFonts w:eastAsia="仿宋_GB2312" w:hint="eastAsia"/>
          <w:bCs/>
          <w:sz w:val="24"/>
        </w:rPr>
        <w:t>份，提出修改意见</w:t>
      </w:r>
      <w:r w:rsidRPr="00693878">
        <w:rPr>
          <w:rFonts w:eastAsia="仿宋_GB2312" w:hint="eastAsia"/>
          <w:bCs/>
          <w:sz w:val="24"/>
        </w:rPr>
        <w:t>1</w:t>
      </w:r>
      <w:r>
        <w:rPr>
          <w:rFonts w:eastAsia="仿宋_GB2312" w:hint="eastAsia"/>
          <w:bCs/>
          <w:sz w:val="24"/>
        </w:rPr>
        <w:t>0</w:t>
      </w:r>
      <w:r w:rsidRPr="00693878">
        <w:rPr>
          <w:rFonts w:eastAsia="仿宋_GB2312" w:hint="eastAsia"/>
          <w:bCs/>
          <w:sz w:val="24"/>
        </w:rPr>
        <w:t>条，采纳意见</w:t>
      </w:r>
      <w:r w:rsidRPr="00693878">
        <w:rPr>
          <w:rFonts w:eastAsia="仿宋_GB2312" w:hint="eastAsia"/>
          <w:bCs/>
          <w:sz w:val="24"/>
        </w:rPr>
        <w:t>8</w:t>
      </w:r>
      <w:r w:rsidRPr="00693878">
        <w:rPr>
          <w:rFonts w:eastAsia="仿宋_GB2312" w:hint="eastAsia"/>
          <w:bCs/>
          <w:sz w:val="24"/>
        </w:rPr>
        <w:t>条，</w:t>
      </w:r>
      <w:r>
        <w:rPr>
          <w:rFonts w:eastAsia="仿宋_GB2312" w:hint="eastAsia"/>
          <w:bCs/>
          <w:sz w:val="24"/>
        </w:rPr>
        <w:t>部分采纳</w:t>
      </w:r>
      <w:r>
        <w:rPr>
          <w:rFonts w:eastAsia="仿宋_GB2312" w:hint="eastAsia"/>
          <w:bCs/>
          <w:sz w:val="24"/>
        </w:rPr>
        <w:t>1</w:t>
      </w:r>
      <w:r>
        <w:rPr>
          <w:rFonts w:eastAsia="仿宋_GB2312" w:hint="eastAsia"/>
          <w:bCs/>
          <w:sz w:val="24"/>
        </w:rPr>
        <w:t>条，</w:t>
      </w:r>
      <w:r w:rsidRPr="00693878">
        <w:rPr>
          <w:rFonts w:eastAsia="仿宋_GB2312" w:hint="eastAsia"/>
          <w:bCs/>
          <w:sz w:val="24"/>
        </w:rPr>
        <w:t>未采纳意见</w:t>
      </w:r>
      <w:r>
        <w:rPr>
          <w:rFonts w:eastAsia="仿宋_GB2312" w:hint="eastAsia"/>
          <w:bCs/>
          <w:sz w:val="24"/>
        </w:rPr>
        <w:t>1</w:t>
      </w:r>
      <w:r w:rsidRPr="00693878">
        <w:rPr>
          <w:rFonts w:eastAsia="仿宋_GB2312" w:hint="eastAsia"/>
          <w:bCs/>
          <w:sz w:val="24"/>
        </w:rPr>
        <w:t>条（详见附表）。工作组已针对收到的反馈意见对标准文本进行了修改，最终形成本</w:t>
      </w:r>
      <w:r w:rsidR="00D11B45">
        <w:rPr>
          <w:rFonts w:eastAsia="仿宋_GB2312" w:hint="eastAsia"/>
          <w:bCs/>
          <w:sz w:val="24"/>
        </w:rPr>
        <w:t>标准</w:t>
      </w:r>
      <w:r>
        <w:rPr>
          <w:rFonts w:eastAsia="仿宋_GB2312" w:hint="eastAsia"/>
          <w:bCs/>
          <w:sz w:val="24"/>
        </w:rPr>
        <w:t>文件征求意见</w:t>
      </w:r>
      <w:r w:rsidRPr="00693878">
        <w:rPr>
          <w:rFonts w:eastAsia="仿宋_GB2312" w:hint="eastAsia"/>
          <w:bCs/>
          <w:sz w:val="24"/>
        </w:rPr>
        <w:t>稿。</w:t>
      </w:r>
      <w:r w:rsidR="000E5AE7" w:rsidRPr="004F6F43">
        <w:rPr>
          <w:rFonts w:eastAsia="仿宋_GB2312"/>
          <w:bCs/>
          <w:sz w:val="24"/>
        </w:rPr>
        <w:t>。</w:t>
      </w:r>
    </w:p>
    <w:p w14:paraId="33006B89" w14:textId="77777777" w:rsidR="00F819DE" w:rsidRDefault="00672814">
      <w:pPr>
        <w:spacing w:line="360" w:lineRule="auto"/>
        <w:ind w:firstLineChars="200" w:firstLine="480"/>
        <w:outlineLvl w:val="0"/>
        <w:rPr>
          <w:rFonts w:ascii="黑体" w:eastAsia="黑体"/>
          <w:sz w:val="24"/>
        </w:rPr>
      </w:pPr>
      <w:r>
        <w:rPr>
          <w:rFonts w:ascii="黑体" w:eastAsia="黑体" w:hint="eastAsia"/>
          <w:sz w:val="24"/>
        </w:rPr>
        <w:t>七</w:t>
      </w:r>
      <w:r>
        <w:rPr>
          <w:rFonts w:ascii="黑体" w:eastAsia="黑体"/>
          <w:sz w:val="24"/>
        </w:rPr>
        <w:t>、</w:t>
      </w:r>
      <w:r>
        <w:rPr>
          <w:rFonts w:ascii="黑体" w:eastAsia="黑体" w:hint="eastAsia"/>
          <w:sz w:val="24"/>
        </w:rPr>
        <w:t>采标</w:t>
      </w:r>
      <w:r>
        <w:rPr>
          <w:rFonts w:ascii="黑体" w:eastAsia="黑体"/>
          <w:sz w:val="24"/>
        </w:rPr>
        <w:t>情况，是否合</w:t>
      </w:r>
      <w:proofErr w:type="gramStart"/>
      <w:r>
        <w:rPr>
          <w:rFonts w:ascii="黑体" w:eastAsia="黑体"/>
          <w:sz w:val="24"/>
        </w:rPr>
        <w:t>规</w:t>
      </w:r>
      <w:proofErr w:type="gramEnd"/>
      <w:r>
        <w:rPr>
          <w:rFonts w:ascii="黑体" w:eastAsia="黑体"/>
          <w:sz w:val="24"/>
        </w:rPr>
        <w:t>引用或采用国际标准和国外先进标准，以及与国内外同类标准水平的对比情况</w:t>
      </w:r>
    </w:p>
    <w:p w14:paraId="322A396B" w14:textId="02493309" w:rsidR="000E5AE7" w:rsidRPr="004F6F43" w:rsidRDefault="000E5AE7" w:rsidP="004F6F43">
      <w:pPr>
        <w:spacing w:line="360" w:lineRule="auto"/>
        <w:ind w:firstLineChars="200" w:firstLine="480"/>
        <w:rPr>
          <w:rFonts w:eastAsia="仿宋_GB2312"/>
          <w:bCs/>
          <w:sz w:val="24"/>
        </w:rPr>
      </w:pPr>
      <w:r w:rsidRPr="004F6F43">
        <w:rPr>
          <w:rFonts w:eastAsia="仿宋_GB2312"/>
          <w:bCs/>
          <w:sz w:val="24"/>
        </w:rPr>
        <w:t>本</w:t>
      </w:r>
      <w:r w:rsidR="00D11B45">
        <w:rPr>
          <w:rFonts w:eastAsia="仿宋_GB2312" w:hint="eastAsia"/>
          <w:bCs/>
          <w:sz w:val="24"/>
        </w:rPr>
        <w:t>标准</w:t>
      </w:r>
      <w:r w:rsidRPr="004F6F43">
        <w:rPr>
          <w:rFonts w:eastAsia="仿宋_GB2312"/>
          <w:bCs/>
          <w:sz w:val="24"/>
        </w:rPr>
        <w:t>未引用或采用国际国外标准。</w:t>
      </w:r>
    </w:p>
    <w:p w14:paraId="18E97EC3" w14:textId="7D3CB9B5" w:rsidR="00FD7E9D" w:rsidRPr="00FD7E9D" w:rsidRDefault="00FD7E9D" w:rsidP="00FD7E9D">
      <w:pPr>
        <w:spacing w:line="360" w:lineRule="auto"/>
        <w:ind w:firstLineChars="200" w:firstLine="480"/>
        <w:rPr>
          <w:rFonts w:eastAsia="仿宋_GB2312"/>
          <w:bCs/>
          <w:sz w:val="24"/>
        </w:rPr>
      </w:pPr>
      <w:r w:rsidRPr="00FD7E9D">
        <w:rPr>
          <w:rFonts w:eastAsia="仿宋_GB2312" w:hint="eastAsia"/>
          <w:bCs/>
          <w:sz w:val="24"/>
        </w:rPr>
        <w:t>本</w:t>
      </w:r>
      <w:r w:rsidR="00D11B45">
        <w:rPr>
          <w:rFonts w:eastAsia="仿宋_GB2312" w:hint="eastAsia"/>
          <w:bCs/>
          <w:sz w:val="24"/>
        </w:rPr>
        <w:t>标准</w:t>
      </w:r>
      <w:r w:rsidRPr="00FD7E9D">
        <w:rPr>
          <w:rFonts w:eastAsia="仿宋_GB2312" w:hint="eastAsia"/>
          <w:bCs/>
          <w:sz w:val="24"/>
        </w:rPr>
        <w:t>严格遵循国家标准、行业标准在樱桃生产栽培方面的相关规定、也借鉴了其它省市的一些经验，与现行的国标、</w:t>
      </w:r>
      <w:proofErr w:type="gramStart"/>
      <w:r w:rsidRPr="00FD7E9D">
        <w:rPr>
          <w:rFonts w:eastAsia="仿宋_GB2312" w:hint="eastAsia"/>
          <w:bCs/>
          <w:sz w:val="24"/>
        </w:rPr>
        <w:t>行标及其</w:t>
      </w:r>
      <w:proofErr w:type="gramEnd"/>
      <w:r w:rsidRPr="00FD7E9D">
        <w:rPr>
          <w:rFonts w:eastAsia="仿宋_GB2312" w:hint="eastAsia"/>
          <w:bCs/>
          <w:sz w:val="24"/>
        </w:rPr>
        <w:t>它省市的地方标准相比较，</w:t>
      </w:r>
      <w:r w:rsidRPr="00FD7E9D">
        <w:rPr>
          <w:rFonts w:eastAsia="仿宋_GB2312" w:hint="eastAsia"/>
          <w:bCs/>
          <w:sz w:val="24"/>
        </w:rPr>
        <w:lastRenderedPageBreak/>
        <w:t>本</w:t>
      </w:r>
      <w:r w:rsidR="00693878">
        <w:rPr>
          <w:rFonts w:eastAsia="仿宋_GB2312" w:hint="eastAsia"/>
          <w:bCs/>
          <w:sz w:val="24"/>
        </w:rPr>
        <w:t>文件</w:t>
      </w:r>
      <w:r w:rsidRPr="00FD7E9D">
        <w:rPr>
          <w:rFonts w:eastAsia="仿宋_GB2312" w:hint="eastAsia"/>
          <w:bCs/>
          <w:sz w:val="24"/>
        </w:rPr>
        <w:t>突出了以下几个方面的内容。</w:t>
      </w:r>
    </w:p>
    <w:p w14:paraId="50B0BDDB" w14:textId="1DA9AC71" w:rsidR="00FD7E9D" w:rsidRPr="00FD7E9D" w:rsidRDefault="00FD7E9D" w:rsidP="00FD7E9D">
      <w:pPr>
        <w:spacing w:line="360" w:lineRule="auto"/>
        <w:ind w:firstLineChars="200" w:firstLine="480"/>
        <w:rPr>
          <w:rFonts w:eastAsia="仿宋_GB2312"/>
          <w:bCs/>
          <w:sz w:val="24"/>
        </w:rPr>
      </w:pPr>
      <w:r w:rsidRPr="00FD7E9D">
        <w:rPr>
          <w:rFonts w:eastAsia="仿宋_GB2312" w:hint="eastAsia"/>
          <w:bCs/>
          <w:sz w:val="24"/>
        </w:rPr>
        <w:t>1.</w:t>
      </w:r>
      <w:r w:rsidRPr="00FD7E9D">
        <w:rPr>
          <w:rFonts w:eastAsia="仿宋_GB2312" w:hint="eastAsia"/>
          <w:bCs/>
          <w:sz w:val="24"/>
        </w:rPr>
        <w:t>本</w:t>
      </w:r>
      <w:r w:rsidR="00D11B45">
        <w:rPr>
          <w:rFonts w:eastAsia="仿宋_GB2312" w:hint="eastAsia"/>
          <w:bCs/>
          <w:sz w:val="24"/>
        </w:rPr>
        <w:t>标准</w:t>
      </w:r>
      <w:r w:rsidRPr="00FD7E9D">
        <w:rPr>
          <w:rFonts w:eastAsia="仿宋_GB2312" w:hint="eastAsia"/>
          <w:bCs/>
          <w:sz w:val="24"/>
        </w:rPr>
        <w:t>主要依据山西省自然地理条件及</w:t>
      </w:r>
      <w:r w:rsidR="004B1A96">
        <w:rPr>
          <w:rFonts w:eastAsia="仿宋_GB2312" w:hint="eastAsia"/>
          <w:bCs/>
          <w:sz w:val="24"/>
        </w:rPr>
        <w:t>大棚</w:t>
      </w:r>
      <w:r w:rsidRPr="00FD7E9D">
        <w:rPr>
          <w:rFonts w:eastAsia="仿宋_GB2312" w:hint="eastAsia"/>
          <w:bCs/>
          <w:sz w:val="24"/>
        </w:rPr>
        <w:t>甜樱桃生产栽培中总结的技术管理措施进行起草的，适用于山西省</w:t>
      </w:r>
      <w:r w:rsidR="004B1A96">
        <w:rPr>
          <w:rFonts w:eastAsia="仿宋_GB2312" w:hint="eastAsia"/>
          <w:bCs/>
          <w:sz w:val="24"/>
        </w:rPr>
        <w:t>大棚</w:t>
      </w:r>
      <w:r w:rsidRPr="00FD7E9D">
        <w:rPr>
          <w:rFonts w:eastAsia="仿宋_GB2312" w:hint="eastAsia"/>
          <w:bCs/>
          <w:sz w:val="24"/>
        </w:rPr>
        <w:t>甜樱桃栽培。</w:t>
      </w:r>
    </w:p>
    <w:p w14:paraId="27704B2F" w14:textId="3D5010C7" w:rsidR="005133B0" w:rsidRPr="004F6F43" w:rsidRDefault="00FD7E9D" w:rsidP="00FD7E9D">
      <w:pPr>
        <w:spacing w:line="360" w:lineRule="auto"/>
        <w:ind w:firstLineChars="200" w:firstLine="480"/>
        <w:rPr>
          <w:rFonts w:eastAsia="仿宋_GB2312"/>
          <w:bCs/>
          <w:sz w:val="24"/>
        </w:rPr>
      </w:pPr>
      <w:r w:rsidRPr="00FD7E9D">
        <w:rPr>
          <w:rFonts w:eastAsia="仿宋_GB2312" w:hint="eastAsia"/>
          <w:bCs/>
          <w:sz w:val="24"/>
        </w:rPr>
        <w:t>2.</w:t>
      </w:r>
      <w:r w:rsidRPr="00FD7E9D">
        <w:rPr>
          <w:rFonts w:eastAsia="仿宋_GB2312" w:hint="eastAsia"/>
          <w:bCs/>
          <w:sz w:val="24"/>
        </w:rPr>
        <w:t>本</w:t>
      </w:r>
      <w:r w:rsidR="00D11B45">
        <w:rPr>
          <w:rFonts w:eastAsia="仿宋_GB2312" w:hint="eastAsia"/>
          <w:bCs/>
          <w:sz w:val="24"/>
        </w:rPr>
        <w:t>标准</w:t>
      </w:r>
      <w:r w:rsidRPr="00FD7E9D">
        <w:rPr>
          <w:rFonts w:eastAsia="仿宋_GB2312" w:hint="eastAsia"/>
          <w:bCs/>
          <w:sz w:val="24"/>
        </w:rPr>
        <w:t>规定的栽培技术内容，主要有</w:t>
      </w:r>
      <w:r w:rsidR="004B1A96">
        <w:rPr>
          <w:rFonts w:eastAsia="仿宋_GB2312" w:hint="eastAsia"/>
          <w:bCs/>
          <w:sz w:val="24"/>
        </w:rPr>
        <w:t>大棚</w:t>
      </w:r>
      <w:r w:rsidRPr="00FD7E9D">
        <w:rPr>
          <w:rFonts w:eastAsia="仿宋_GB2312" w:hint="eastAsia"/>
          <w:bCs/>
          <w:sz w:val="24"/>
        </w:rPr>
        <w:t>的建造要求、品种的选择与配置、栽植技术、土肥水管理、整形修剪技术、扣棚及升温管理、花果管理、采收管理、病虫害防治等方面。</w:t>
      </w:r>
    </w:p>
    <w:p w14:paraId="1A010EA3" w14:textId="77777777" w:rsidR="00F819DE" w:rsidRDefault="00672814">
      <w:pPr>
        <w:spacing w:line="360" w:lineRule="auto"/>
        <w:ind w:firstLineChars="200" w:firstLine="480"/>
        <w:outlineLvl w:val="0"/>
        <w:rPr>
          <w:rFonts w:ascii="黑体" w:eastAsia="黑体"/>
          <w:sz w:val="24"/>
        </w:rPr>
      </w:pPr>
      <w:r>
        <w:rPr>
          <w:rFonts w:ascii="黑体" w:eastAsia="黑体" w:hint="eastAsia"/>
          <w:sz w:val="24"/>
        </w:rPr>
        <w:t>八、</w:t>
      </w:r>
      <w:r>
        <w:rPr>
          <w:rFonts w:ascii="黑体" w:eastAsia="黑体" w:hAnsi="黑体" w:hint="eastAsia"/>
          <w:sz w:val="24"/>
        </w:rPr>
        <w:t>作为推荐性标准或者强制性标准的建议及其理由。</w:t>
      </w:r>
    </w:p>
    <w:p w14:paraId="359B3E69" w14:textId="652F3A76" w:rsidR="00F819DE" w:rsidRDefault="00672814">
      <w:pPr>
        <w:spacing w:line="360" w:lineRule="auto"/>
        <w:ind w:firstLineChars="200" w:firstLine="480"/>
        <w:jc w:val="left"/>
        <w:rPr>
          <w:rFonts w:ascii="仿宋_GB2312" w:eastAsia="仿宋_GB2312" w:hAnsi="宋体" w:hint="eastAsia"/>
          <w:sz w:val="24"/>
        </w:rPr>
      </w:pPr>
      <w:r>
        <w:rPr>
          <w:rFonts w:ascii="仿宋_GB2312" w:eastAsia="仿宋_GB2312" w:hAnsi="宋体"/>
          <w:sz w:val="24"/>
        </w:rPr>
        <w:t>建议本</w:t>
      </w:r>
      <w:r w:rsidR="00D11B45">
        <w:rPr>
          <w:rFonts w:ascii="仿宋_GB2312" w:eastAsia="仿宋_GB2312" w:hAnsi="宋体" w:hint="eastAsia"/>
          <w:sz w:val="24"/>
        </w:rPr>
        <w:t>标准</w:t>
      </w:r>
      <w:r>
        <w:rPr>
          <w:rFonts w:ascii="仿宋_GB2312" w:eastAsia="仿宋_GB2312" w:hAnsi="宋体"/>
          <w:sz w:val="24"/>
        </w:rPr>
        <w:t>为推荐性标准。</w:t>
      </w:r>
    </w:p>
    <w:p w14:paraId="1FB608A8" w14:textId="77777777" w:rsidR="00F819DE" w:rsidRDefault="00672814">
      <w:pPr>
        <w:spacing w:line="360" w:lineRule="auto"/>
        <w:ind w:firstLineChars="200" w:firstLine="480"/>
        <w:outlineLvl w:val="0"/>
        <w:rPr>
          <w:rFonts w:ascii="黑体" w:eastAsia="黑体"/>
          <w:sz w:val="24"/>
        </w:rPr>
      </w:pPr>
      <w:r>
        <w:rPr>
          <w:rFonts w:ascii="黑体" w:eastAsia="黑体" w:hint="eastAsia"/>
          <w:sz w:val="24"/>
        </w:rPr>
        <w:t>九</w:t>
      </w:r>
      <w:r>
        <w:rPr>
          <w:rFonts w:ascii="黑体" w:eastAsia="黑体"/>
          <w:sz w:val="24"/>
        </w:rPr>
        <w:t>、</w:t>
      </w:r>
      <w:r>
        <w:rPr>
          <w:rFonts w:ascii="黑体" w:eastAsia="黑体" w:hint="eastAsia"/>
          <w:sz w:val="24"/>
        </w:rPr>
        <w:t>实施</w:t>
      </w:r>
      <w:r>
        <w:rPr>
          <w:rFonts w:ascii="黑体" w:eastAsia="黑体"/>
          <w:sz w:val="24"/>
        </w:rPr>
        <w:t>标准的措施建议</w:t>
      </w:r>
    </w:p>
    <w:p w14:paraId="2576C596" w14:textId="7B31FF46" w:rsidR="00FD7E9D" w:rsidRPr="00FD7E9D" w:rsidRDefault="00FD7E9D" w:rsidP="00FD7E9D">
      <w:pPr>
        <w:spacing w:line="360" w:lineRule="auto"/>
        <w:ind w:firstLineChars="180" w:firstLine="432"/>
        <w:rPr>
          <w:rFonts w:eastAsia="仿宋_GB2312"/>
          <w:bCs/>
          <w:sz w:val="24"/>
        </w:rPr>
      </w:pPr>
      <w:r w:rsidRPr="00FD7E9D">
        <w:rPr>
          <w:rFonts w:eastAsia="仿宋_GB2312" w:hint="eastAsia"/>
          <w:bCs/>
          <w:sz w:val="24"/>
        </w:rPr>
        <w:t>1</w:t>
      </w:r>
      <w:r w:rsidRPr="00FD7E9D">
        <w:rPr>
          <w:rFonts w:eastAsia="仿宋_GB2312" w:hint="eastAsia"/>
          <w:bCs/>
          <w:sz w:val="24"/>
        </w:rPr>
        <w:t>、本</w:t>
      </w:r>
      <w:r w:rsidR="00D11B45">
        <w:rPr>
          <w:rFonts w:eastAsia="仿宋_GB2312" w:hint="eastAsia"/>
          <w:bCs/>
          <w:sz w:val="24"/>
        </w:rPr>
        <w:t>标准</w:t>
      </w:r>
      <w:r w:rsidRPr="00FD7E9D">
        <w:rPr>
          <w:rFonts w:eastAsia="仿宋_GB2312" w:hint="eastAsia"/>
          <w:bCs/>
          <w:sz w:val="24"/>
        </w:rPr>
        <w:t>发布实施后，建议通过媒体进行公告，充分发挥新闻媒体的宣传优势；同时组织相关基层农业单位或果业部门技术人员以及广大果农等进行培训学习及现场技术指导，使他们尽快了解、熟悉、掌握本标准的内容和要求，</w:t>
      </w:r>
    </w:p>
    <w:p w14:paraId="5886D9F1" w14:textId="553847BB" w:rsidR="00F819DE" w:rsidRDefault="00FD7E9D" w:rsidP="00FD7E9D">
      <w:pPr>
        <w:spacing w:line="360" w:lineRule="auto"/>
        <w:ind w:firstLineChars="180" w:firstLine="432"/>
        <w:rPr>
          <w:rFonts w:ascii="仿宋_GB2312" w:eastAsia="仿宋_GB2312" w:hAnsi="宋体" w:hint="eastAsia"/>
          <w:sz w:val="24"/>
        </w:rPr>
      </w:pPr>
      <w:r w:rsidRPr="00FD7E9D">
        <w:rPr>
          <w:rFonts w:eastAsia="仿宋_GB2312" w:hint="eastAsia"/>
          <w:bCs/>
          <w:sz w:val="24"/>
        </w:rPr>
        <w:t>2</w:t>
      </w:r>
      <w:r w:rsidRPr="00FD7E9D">
        <w:rPr>
          <w:rFonts w:eastAsia="仿宋_GB2312" w:hint="eastAsia"/>
          <w:bCs/>
          <w:sz w:val="24"/>
        </w:rPr>
        <w:t>、依照</w:t>
      </w:r>
      <w:r w:rsidR="00693878">
        <w:rPr>
          <w:rFonts w:eastAsia="仿宋_GB2312" w:hint="eastAsia"/>
          <w:bCs/>
          <w:sz w:val="24"/>
        </w:rPr>
        <w:t>本</w:t>
      </w:r>
      <w:r w:rsidR="00D11B45">
        <w:rPr>
          <w:rFonts w:eastAsia="仿宋_GB2312" w:hint="eastAsia"/>
          <w:bCs/>
          <w:sz w:val="24"/>
        </w:rPr>
        <w:t>标准</w:t>
      </w:r>
      <w:r w:rsidRPr="00FD7E9D">
        <w:rPr>
          <w:rFonts w:eastAsia="仿宋_GB2312" w:hint="eastAsia"/>
          <w:bCs/>
          <w:sz w:val="24"/>
        </w:rPr>
        <w:t>科学建园，合理栽培，建立</w:t>
      </w:r>
      <w:r w:rsidR="004B1A96">
        <w:rPr>
          <w:rFonts w:eastAsia="仿宋_GB2312" w:hint="eastAsia"/>
          <w:bCs/>
          <w:sz w:val="24"/>
        </w:rPr>
        <w:t>大棚</w:t>
      </w:r>
      <w:r w:rsidRPr="00FD7E9D">
        <w:rPr>
          <w:rFonts w:eastAsia="仿宋_GB2312" w:hint="eastAsia"/>
          <w:bCs/>
          <w:sz w:val="24"/>
        </w:rPr>
        <w:t>甜樱桃标准化生产示范基地，增加标准示范实施辐射面积，以达到带动增加果农的经济效益，促进当地区域经济发展的目的。</w:t>
      </w:r>
    </w:p>
    <w:p w14:paraId="4863D335" w14:textId="77777777" w:rsidR="005133B0" w:rsidRDefault="005133B0">
      <w:pPr>
        <w:spacing w:line="360" w:lineRule="auto"/>
        <w:ind w:firstLineChars="200" w:firstLine="480"/>
        <w:jc w:val="left"/>
        <w:rPr>
          <w:rFonts w:ascii="仿宋_GB2312" w:eastAsia="仿宋_GB2312" w:hAnsi="宋体" w:hint="eastAsia"/>
          <w:sz w:val="24"/>
        </w:rPr>
        <w:sectPr w:rsidR="005133B0">
          <w:footerReference w:type="default" r:id="rId9"/>
          <w:pgSz w:w="11906" w:h="16838"/>
          <w:pgMar w:top="1440" w:right="1803" w:bottom="1440" w:left="1803" w:header="851" w:footer="992" w:gutter="0"/>
          <w:pgNumType w:start="1"/>
          <w:cols w:space="0"/>
          <w:titlePg/>
          <w:docGrid w:type="lines" w:linePitch="319"/>
        </w:sectPr>
      </w:pPr>
    </w:p>
    <w:p w14:paraId="38AA7E3B" w14:textId="77777777" w:rsidR="00F819DE" w:rsidRDefault="00304575">
      <w:pPr>
        <w:spacing w:line="360" w:lineRule="auto"/>
        <w:ind w:firstLineChars="200" w:firstLine="480"/>
        <w:jc w:val="left"/>
        <w:rPr>
          <w:rFonts w:ascii="仿宋_GB2312" w:eastAsia="仿宋_GB2312" w:hAnsi="宋体" w:hint="eastAsia"/>
          <w:sz w:val="24"/>
        </w:rPr>
      </w:pPr>
      <w:r>
        <w:rPr>
          <w:rFonts w:ascii="仿宋_GB2312" w:eastAsia="仿宋_GB2312" w:hAnsi="宋体" w:hint="eastAsia"/>
          <w:sz w:val="24"/>
        </w:rPr>
        <w:lastRenderedPageBreak/>
        <w:t>地方标准征求意见汇总处理表见表C.1</w:t>
      </w:r>
    </w:p>
    <w:p w14:paraId="7FB97F70" w14:textId="4545752E" w:rsidR="00F819DE" w:rsidRPr="00304575" w:rsidRDefault="00304575" w:rsidP="00304575">
      <w:pPr>
        <w:jc w:val="center"/>
        <w:rPr>
          <w:rFonts w:ascii="仿宋_GB2312" w:eastAsia="仿宋_GB2312" w:hAnsi="宋体" w:hint="eastAsia"/>
          <w:sz w:val="24"/>
        </w:rPr>
      </w:pPr>
      <w:r>
        <w:rPr>
          <w:rFonts w:ascii="仿宋_GB2312" w:eastAsia="仿宋_GB2312" w:hAnsi="宋体" w:hint="eastAsia"/>
          <w:sz w:val="24"/>
        </w:rPr>
        <w:t>表 C.1《</w:t>
      </w:r>
      <w:r w:rsidR="004B1A96">
        <w:rPr>
          <w:rFonts w:ascii="仿宋_GB2312" w:eastAsia="仿宋_GB2312" w:hAnsi="宋体" w:hint="eastAsia"/>
          <w:sz w:val="24"/>
        </w:rPr>
        <w:t>大棚甜樱桃</w:t>
      </w:r>
      <w:r w:rsidR="003A6A51">
        <w:rPr>
          <w:rFonts w:ascii="仿宋_GB2312" w:eastAsia="仿宋_GB2312" w:hAnsi="宋体" w:hint="eastAsia"/>
          <w:sz w:val="24"/>
        </w:rPr>
        <w:t>栽培</w:t>
      </w:r>
      <w:r w:rsidRPr="00304575">
        <w:rPr>
          <w:rFonts w:ascii="仿宋_GB2312" w:eastAsia="仿宋_GB2312" w:hAnsi="宋体"/>
          <w:sz w:val="24"/>
        </w:rPr>
        <w:t>技术规程</w:t>
      </w:r>
      <w:r>
        <w:rPr>
          <w:rFonts w:ascii="仿宋_GB2312" w:eastAsia="仿宋_GB2312" w:hAnsi="宋体" w:hint="eastAsia"/>
          <w:sz w:val="24"/>
        </w:rPr>
        <w:t>》</w:t>
      </w:r>
      <w:r w:rsidR="00672814">
        <w:rPr>
          <w:rFonts w:ascii="仿宋_GB2312" w:eastAsia="仿宋_GB2312" w:hAnsi="宋体" w:hint="eastAsia"/>
          <w:sz w:val="24"/>
        </w:rPr>
        <w:t>地方标准征求意见汇总处理表</w:t>
      </w:r>
    </w:p>
    <w:p w14:paraId="0A5ADC02" w14:textId="14AD4DCA" w:rsidR="005133B0" w:rsidRPr="00304575" w:rsidRDefault="005133B0" w:rsidP="005133B0">
      <w:pPr>
        <w:rPr>
          <w:sz w:val="24"/>
        </w:rPr>
      </w:pPr>
      <w:r w:rsidRPr="00304575">
        <w:rPr>
          <w:sz w:val="24"/>
        </w:rPr>
        <w:t>起草单位：山西</w:t>
      </w:r>
      <w:r w:rsidRPr="00304575">
        <w:rPr>
          <w:rFonts w:hint="eastAsia"/>
          <w:sz w:val="24"/>
        </w:rPr>
        <w:t>农业大学</w:t>
      </w:r>
      <w:r w:rsidR="00FD7E9D">
        <w:rPr>
          <w:rFonts w:hint="eastAsia"/>
          <w:sz w:val="24"/>
        </w:rPr>
        <w:t xml:space="preserve">  </w:t>
      </w:r>
      <w:r w:rsidRPr="00304575">
        <w:rPr>
          <w:sz w:val="24"/>
        </w:rPr>
        <w:t>承办人：</w:t>
      </w:r>
      <w:r w:rsidR="00FD7E9D">
        <w:rPr>
          <w:rFonts w:hint="eastAsia"/>
          <w:sz w:val="24"/>
        </w:rPr>
        <w:t>聂国伟</w:t>
      </w:r>
      <w:r w:rsidR="00FD7E9D">
        <w:rPr>
          <w:rFonts w:hint="eastAsia"/>
          <w:sz w:val="24"/>
        </w:rPr>
        <w:t xml:space="preserve">  </w:t>
      </w:r>
      <w:r w:rsidR="00304575" w:rsidRPr="00304575">
        <w:rPr>
          <w:rFonts w:hint="eastAsia"/>
          <w:sz w:val="24"/>
        </w:rPr>
        <w:t>联系</w:t>
      </w:r>
      <w:r w:rsidRPr="00304575">
        <w:rPr>
          <w:sz w:val="24"/>
        </w:rPr>
        <w:t>电话：</w:t>
      </w:r>
      <w:r w:rsidRPr="00304575">
        <w:rPr>
          <w:rFonts w:hint="eastAsia"/>
          <w:sz w:val="24"/>
        </w:rPr>
        <w:t>0354</w:t>
      </w:r>
      <w:r w:rsidR="003A6A51">
        <w:rPr>
          <w:rFonts w:hint="eastAsia"/>
          <w:sz w:val="24"/>
        </w:rPr>
        <w:t xml:space="preserve"> </w:t>
      </w:r>
      <w:r w:rsidRPr="00304575">
        <w:rPr>
          <w:rFonts w:hint="eastAsia"/>
          <w:sz w:val="24"/>
        </w:rPr>
        <w:t>62152</w:t>
      </w:r>
      <w:r w:rsidR="00FD7E9D">
        <w:rPr>
          <w:rFonts w:hint="eastAsia"/>
          <w:sz w:val="24"/>
        </w:rPr>
        <w:t xml:space="preserve">99  </w:t>
      </w:r>
      <w:r w:rsidR="00304575" w:rsidRPr="00304575">
        <w:rPr>
          <w:rFonts w:hint="eastAsia"/>
          <w:sz w:val="24"/>
        </w:rPr>
        <w:t>填写时间：</w:t>
      </w:r>
      <w:r w:rsidRPr="00304575">
        <w:rPr>
          <w:rFonts w:hint="eastAsia"/>
          <w:sz w:val="24"/>
        </w:rPr>
        <w:t>2024</w:t>
      </w:r>
      <w:r w:rsidRPr="00304575">
        <w:rPr>
          <w:rFonts w:hint="eastAsia"/>
          <w:sz w:val="24"/>
        </w:rPr>
        <w:t>年</w:t>
      </w:r>
      <w:r w:rsidRPr="00304575">
        <w:rPr>
          <w:rFonts w:hint="eastAsia"/>
          <w:sz w:val="24"/>
        </w:rPr>
        <w:t>1</w:t>
      </w:r>
      <w:r w:rsidRPr="00304575">
        <w:rPr>
          <w:rFonts w:hint="eastAsia"/>
          <w:sz w:val="24"/>
        </w:rPr>
        <w:t>月</w:t>
      </w:r>
      <w:r w:rsidRPr="00304575">
        <w:rPr>
          <w:rFonts w:hint="eastAsia"/>
          <w:sz w:val="24"/>
        </w:rPr>
        <w:t>3</w:t>
      </w:r>
      <w:r w:rsidRPr="00304575">
        <w:rPr>
          <w:rFonts w:hint="eastAsia"/>
          <w:sz w:val="24"/>
        </w:rPr>
        <w:t>日</w:t>
      </w:r>
    </w:p>
    <w:tbl>
      <w:tblPr>
        <w:tblW w:w="13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1265"/>
        <w:gridCol w:w="4530"/>
        <w:gridCol w:w="2977"/>
        <w:gridCol w:w="1956"/>
        <w:gridCol w:w="2413"/>
      </w:tblGrid>
      <w:tr w:rsidR="005133B0" w:rsidRPr="00304575" w14:paraId="7402C437" w14:textId="77777777" w:rsidTr="00BD5938">
        <w:tc>
          <w:tcPr>
            <w:tcW w:w="828" w:type="dxa"/>
            <w:shd w:val="clear" w:color="auto" w:fill="auto"/>
          </w:tcPr>
          <w:p w14:paraId="5AB6F6FE" w14:textId="77777777" w:rsidR="005133B0" w:rsidRPr="00304575" w:rsidRDefault="005133B0" w:rsidP="00433339">
            <w:pPr>
              <w:spacing w:afterLines="50" w:after="159"/>
              <w:jc w:val="center"/>
              <w:rPr>
                <w:b/>
                <w:sz w:val="24"/>
              </w:rPr>
            </w:pPr>
            <w:r w:rsidRPr="00304575">
              <w:rPr>
                <w:rFonts w:hint="eastAsia"/>
                <w:b/>
                <w:sz w:val="24"/>
              </w:rPr>
              <w:t>序号</w:t>
            </w:r>
          </w:p>
        </w:tc>
        <w:tc>
          <w:tcPr>
            <w:tcW w:w="1265" w:type="dxa"/>
            <w:shd w:val="clear" w:color="auto" w:fill="auto"/>
          </w:tcPr>
          <w:p w14:paraId="382E45F1" w14:textId="77777777" w:rsidR="005133B0" w:rsidRPr="00304575" w:rsidRDefault="00304575" w:rsidP="00433339">
            <w:pPr>
              <w:spacing w:afterLines="50" w:after="159"/>
              <w:jc w:val="center"/>
              <w:rPr>
                <w:b/>
                <w:sz w:val="24"/>
              </w:rPr>
            </w:pPr>
            <w:proofErr w:type="gramStart"/>
            <w:r w:rsidRPr="00304575">
              <w:rPr>
                <w:rFonts w:hint="eastAsia"/>
                <w:b/>
                <w:sz w:val="24"/>
              </w:rPr>
              <w:t>标准</w:t>
            </w:r>
            <w:r w:rsidR="005133B0" w:rsidRPr="00304575">
              <w:rPr>
                <w:rFonts w:hint="eastAsia"/>
                <w:b/>
                <w:sz w:val="24"/>
              </w:rPr>
              <w:t>章条编号</w:t>
            </w:r>
            <w:proofErr w:type="gramEnd"/>
          </w:p>
        </w:tc>
        <w:tc>
          <w:tcPr>
            <w:tcW w:w="4530" w:type="dxa"/>
            <w:shd w:val="clear" w:color="auto" w:fill="auto"/>
          </w:tcPr>
          <w:p w14:paraId="623DF5F5" w14:textId="77777777" w:rsidR="005133B0" w:rsidRPr="00304575" w:rsidRDefault="005133B0" w:rsidP="00433339">
            <w:pPr>
              <w:spacing w:afterLines="50" w:after="159"/>
              <w:jc w:val="center"/>
              <w:rPr>
                <w:b/>
                <w:sz w:val="24"/>
              </w:rPr>
            </w:pPr>
            <w:r w:rsidRPr="00304575">
              <w:rPr>
                <w:rFonts w:hint="eastAsia"/>
                <w:b/>
                <w:sz w:val="24"/>
              </w:rPr>
              <w:t>意见内容</w:t>
            </w:r>
          </w:p>
        </w:tc>
        <w:tc>
          <w:tcPr>
            <w:tcW w:w="2977" w:type="dxa"/>
            <w:shd w:val="clear" w:color="auto" w:fill="auto"/>
          </w:tcPr>
          <w:p w14:paraId="7E1195D0" w14:textId="77777777" w:rsidR="005133B0" w:rsidRPr="00304575" w:rsidRDefault="005133B0" w:rsidP="00433339">
            <w:pPr>
              <w:spacing w:afterLines="50" w:after="159"/>
              <w:jc w:val="center"/>
              <w:rPr>
                <w:b/>
                <w:sz w:val="24"/>
              </w:rPr>
            </w:pPr>
            <w:r w:rsidRPr="00304575">
              <w:rPr>
                <w:rFonts w:hint="eastAsia"/>
                <w:b/>
                <w:sz w:val="24"/>
              </w:rPr>
              <w:t>提出单位</w:t>
            </w:r>
            <w:r w:rsidR="00304575" w:rsidRPr="00304575">
              <w:rPr>
                <w:rFonts w:hint="eastAsia"/>
                <w:b/>
                <w:sz w:val="24"/>
              </w:rPr>
              <w:t>（或个人）</w:t>
            </w:r>
          </w:p>
        </w:tc>
        <w:tc>
          <w:tcPr>
            <w:tcW w:w="1956" w:type="dxa"/>
            <w:shd w:val="clear" w:color="auto" w:fill="auto"/>
          </w:tcPr>
          <w:p w14:paraId="03AD364A" w14:textId="77777777" w:rsidR="00304575" w:rsidRDefault="005133B0" w:rsidP="00433339">
            <w:pPr>
              <w:spacing w:afterLines="50" w:after="159"/>
              <w:jc w:val="center"/>
              <w:rPr>
                <w:b/>
                <w:sz w:val="24"/>
              </w:rPr>
            </w:pPr>
            <w:r w:rsidRPr="00304575">
              <w:rPr>
                <w:rFonts w:hint="eastAsia"/>
                <w:b/>
                <w:sz w:val="24"/>
              </w:rPr>
              <w:t>处理意见</w:t>
            </w:r>
          </w:p>
          <w:p w14:paraId="270873C0" w14:textId="77777777" w:rsidR="005133B0" w:rsidRPr="00304575" w:rsidRDefault="00304575" w:rsidP="00433339">
            <w:pPr>
              <w:spacing w:afterLines="50" w:after="159"/>
              <w:jc w:val="center"/>
              <w:rPr>
                <w:b/>
                <w:sz w:val="24"/>
              </w:rPr>
            </w:pPr>
            <w:r>
              <w:rPr>
                <w:rFonts w:hint="eastAsia"/>
                <w:b/>
                <w:sz w:val="24"/>
              </w:rPr>
              <w:t>（采纳</w:t>
            </w:r>
            <w:r>
              <w:rPr>
                <w:rFonts w:hint="eastAsia"/>
                <w:b/>
                <w:sz w:val="24"/>
              </w:rPr>
              <w:t>/</w:t>
            </w:r>
            <w:r>
              <w:rPr>
                <w:rFonts w:hint="eastAsia"/>
                <w:b/>
                <w:sz w:val="24"/>
              </w:rPr>
              <w:t>不采纳）</w:t>
            </w:r>
          </w:p>
        </w:tc>
        <w:tc>
          <w:tcPr>
            <w:tcW w:w="2413" w:type="dxa"/>
            <w:shd w:val="clear" w:color="auto" w:fill="auto"/>
          </w:tcPr>
          <w:p w14:paraId="0A4D4F71" w14:textId="77777777" w:rsidR="005133B0" w:rsidRDefault="00304575" w:rsidP="00433339">
            <w:pPr>
              <w:spacing w:afterLines="50" w:after="159"/>
              <w:jc w:val="center"/>
              <w:rPr>
                <w:b/>
                <w:sz w:val="24"/>
              </w:rPr>
            </w:pPr>
            <w:r>
              <w:rPr>
                <w:rFonts w:hint="eastAsia"/>
                <w:b/>
                <w:sz w:val="24"/>
              </w:rPr>
              <w:t>意见处理说明</w:t>
            </w:r>
          </w:p>
          <w:p w14:paraId="52ED487D" w14:textId="77777777" w:rsidR="00304575" w:rsidRPr="00304575" w:rsidRDefault="00304575" w:rsidP="00433339">
            <w:pPr>
              <w:spacing w:afterLines="50" w:after="159"/>
              <w:jc w:val="center"/>
              <w:rPr>
                <w:b/>
                <w:sz w:val="24"/>
              </w:rPr>
            </w:pPr>
            <w:r>
              <w:rPr>
                <w:rFonts w:hint="eastAsia"/>
                <w:b/>
                <w:sz w:val="24"/>
              </w:rPr>
              <w:t>（不采纳的理由等）</w:t>
            </w:r>
          </w:p>
        </w:tc>
      </w:tr>
      <w:tr w:rsidR="00BD5938" w:rsidRPr="000C4303" w14:paraId="188792DC" w14:textId="77777777" w:rsidTr="00BD5938">
        <w:trPr>
          <w:trHeight w:val="409"/>
        </w:trPr>
        <w:tc>
          <w:tcPr>
            <w:tcW w:w="828" w:type="dxa"/>
            <w:shd w:val="clear" w:color="auto" w:fill="auto"/>
            <w:vAlign w:val="center"/>
          </w:tcPr>
          <w:p w14:paraId="292E65E5" w14:textId="77777777" w:rsidR="00BD5938" w:rsidRPr="00BD5938" w:rsidRDefault="00BD5938" w:rsidP="00BD5938">
            <w:pPr>
              <w:jc w:val="center"/>
              <w:rPr>
                <w:rFonts w:ascii="宋体" w:hAnsi="宋体" w:hint="eastAsia"/>
                <w:szCs w:val="21"/>
              </w:rPr>
            </w:pPr>
            <w:r w:rsidRPr="00BD5938">
              <w:rPr>
                <w:rFonts w:ascii="宋体" w:hAnsi="宋体" w:hint="eastAsia"/>
                <w:szCs w:val="21"/>
              </w:rPr>
              <w:t>1</w:t>
            </w:r>
          </w:p>
        </w:tc>
        <w:tc>
          <w:tcPr>
            <w:tcW w:w="1265" w:type="dxa"/>
            <w:shd w:val="clear" w:color="auto" w:fill="auto"/>
            <w:vAlign w:val="center"/>
          </w:tcPr>
          <w:p w14:paraId="7407DC07" w14:textId="77777777" w:rsidR="00BD5938" w:rsidRPr="00BD5938" w:rsidRDefault="00BD5938" w:rsidP="00932F3E">
            <w:pPr>
              <w:rPr>
                <w:rFonts w:ascii="宋体" w:hAnsi="宋体" w:hint="eastAsia"/>
                <w:szCs w:val="21"/>
              </w:rPr>
            </w:pPr>
            <w:r w:rsidRPr="00BD5938">
              <w:rPr>
                <w:rFonts w:ascii="宋体" w:hAnsi="宋体" w:hint="eastAsia"/>
                <w:szCs w:val="21"/>
              </w:rPr>
              <w:t>4</w:t>
            </w:r>
          </w:p>
        </w:tc>
        <w:tc>
          <w:tcPr>
            <w:tcW w:w="4530" w:type="dxa"/>
            <w:shd w:val="clear" w:color="auto" w:fill="auto"/>
            <w:vAlign w:val="center"/>
          </w:tcPr>
          <w:p w14:paraId="6C90F093" w14:textId="77777777" w:rsidR="00BD5938" w:rsidRPr="00BD5938" w:rsidRDefault="00BD5938" w:rsidP="00932F3E">
            <w:pPr>
              <w:rPr>
                <w:rFonts w:ascii="宋体" w:hAnsi="宋体" w:hint="eastAsia"/>
                <w:szCs w:val="21"/>
              </w:rPr>
            </w:pPr>
            <w:r w:rsidRPr="00BD5938">
              <w:rPr>
                <w:rFonts w:ascii="宋体" w:hAnsi="宋体" w:hint="eastAsia"/>
                <w:szCs w:val="21"/>
              </w:rPr>
              <w:t>建议增加“大棚建造栽培模式选择”，大棚应顺树行建造。</w:t>
            </w:r>
          </w:p>
        </w:tc>
        <w:tc>
          <w:tcPr>
            <w:tcW w:w="2977" w:type="dxa"/>
            <w:shd w:val="clear" w:color="auto" w:fill="auto"/>
            <w:vAlign w:val="center"/>
          </w:tcPr>
          <w:p w14:paraId="0F6A374F" w14:textId="77777777" w:rsidR="00BD5938" w:rsidRPr="00BD5938" w:rsidRDefault="00BD5938" w:rsidP="00932F3E">
            <w:pPr>
              <w:rPr>
                <w:rFonts w:ascii="宋体" w:hAnsi="宋体" w:hint="eastAsia"/>
                <w:szCs w:val="21"/>
              </w:rPr>
            </w:pPr>
            <w:r w:rsidRPr="00BD5938">
              <w:rPr>
                <w:rFonts w:ascii="宋体" w:hAnsi="宋体" w:hint="eastAsia"/>
                <w:szCs w:val="21"/>
              </w:rPr>
              <w:t>绛县农业委员会</w:t>
            </w:r>
          </w:p>
        </w:tc>
        <w:tc>
          <w:tcPr>
            <w:tcW w:w="1956" w:type="dxa"/>
            <w:shd w:val="clear" w:color="auto" w:fill="auto"/>
            <w:vAlign w:val="center"/>
          </w:tcPr>
          <w:p w14:paraId="78D88792" w14:textId="77777777" w:rsidR="00BD5938" w:rsidRPr="00BD5938" w:rsidRDefault="00F25B15" w:rsidP="00932F3E">
            <w:pPr>
              <w:rPr>
                <w:rFonts w:ascii="宋体" w:hAnsi="宋体" w:hint="eastAsia"/>
                <w:szCs w:val="21"/>
              </w:rPr>
            </w:pPr>
            <w:r>
              <w:rPr>
                <w:rFonts w:ascii="宋体" w:hAnsi="宋体" w:hint="eastAsia"/>
                <w:szCs w:val="21"/>
              </w:rPr>
              <w:t>采纳</w:t>
            </w:r>
          </w:p>
        </w:tc>
        <w:tc>
          <w:tcPr>
            <w:tcW w:w="2413" w:type="dxa"/>
            <w:shd w:val="clear" w:color="auto" w:fill="auto"/>
          </w:tcPr>
          <w:p w14:paraId="25D5DCE2" w14:textId="77777777" w:rsidR="00BD5938" w:rsidRPr="00304575" w:rsidRDefault="00BD5938" w:rsidP="00433339">
            <w:pPr>
              <w:spacing w:afterLines="50" w:after="159"/>
              <w:rPr>
                <w:sz w:val="24"/>
              </w:rPr>
            </w:pPr>
          </w:p>
        </w:tc>
      </w:tr>
      <w:tr w:rsidR="00BD5938" w:rsidRPr="000C4303" w14:paraId="7031FCB5" w14:textId="77777777" w:rsidTr="00BD5938">
        <w:tc>
          <w:tcPr>
            <w:tcW w:w="828" w:type="dxa"/>
            <w:shd w:val="clear" w:color="auto" w:fill="auto"/>
            <w:vAlign w:val="center"/>
          </w:tcPr>
          <w:p w14:paraId="2419C3B6" w14:textId="77777777" w:rsidR="00BD5938" w:rsidRPr="00BD5938" w:rsidRDefault="00BD5938" w:rsidP="00BD5938">
            <w:pPr>
              <w:jc w:val="center"/>
              <w:rPr>
                <w:rFonts w:ascii="宋体" w:hAnsi="宋体" w:hint="eastAsia"/>
                <w:szCs w:val="21"/>
              </w:rPr>
            </w:pPr>
            <w:r w:rsidRPr="00BD5938">
              <w:rPr>
                <w:rFonts w:ascii="宋体" w:hAnsi="宋体" w:hint="eastAsia"/>
                <w:szCs w:val="21"/>
              </w:rPr>
              <w:t>2</w:t>
            </w:r>
          </w:p>
        </w:tc>
        <w:tc>
          <w:tcPr>
            <w:tcW w:w="1265" w:type="dxa"/>
            <w:shd w:val="clear" w:color="auto" w:fill="auto"/>
            <w:vAlign w:val="center"/>
          </w:tcPr>
          <w:p w14:paraId="0B75E307" w14:textId="77777777" w:rsidR="00BD5938" w:rsidRPr="00BD5938" w:rsidRDefault="00BD5938" w:rsidP="00932F3E">
            <w:pPr>
              <w:rPr>
                <w:rFonts w:ascii="宋体" w:hAnsi="宋体" w:hint="eastAsia"/>
                <w:szCs w:val="21"/>
              </w:rPr>
            </w:pPr>
            <w:r w:rsidRPr="00BD5938">
              <w:rPr>
                <w:rFonts w:ascii="宋体" w:hAnsi="宋体"/>
                <w:szCs w:val="21"/>
              </w:rPr>
              <w:t>4</w:t>
            </w:r>
          </w:p>
        </w:tc>
        <w:tc>
          <w:tcPr>
            <w:tcW w:w="4530" w:type="dxa"/>
            <w:shd w:val="clear" w:color="auto" w:fill="auto"/>
            <w:vAlign w:val="center"/>
          </w:tcPr>
          <w:p w14:paraId="44934914" w14:textId="77777777" w:rsidR="00BD5938" w:rsidRPr="00BD5938" w:rsidRDefault="00BD5938" w:rsidP="00932F3E">
            <w:pPr>
              <w:rPr>
                <w:rFonts w:ascii="宋体" w:hAnsi="宋体" w:hint="eastAsia"/>
                <w:szCs w:val="21"/>
              </w:rPr>
            </w:pPr>
            <w:r w:rsidRPr="00BD5938">
              <w:rPr>
                <w:rFonts w:ascii="宋体" w:hAnsi="宋体" w:hint="eastAsia"/>
                <w:szCs w:val="21"/>
              </w:rPr>
              <w:t>建议增加避雨栽培</w:t>
            </w:r>
          </w:p>
        </w:tc>
        <w:tc>
          <w:tcPr>
            <w:tcW w:w="2977" w:type="dxa"/>
            <w:shd w:val="clear" w:color="auto" w:fill="auto"/>
            <w:vAlign w:val="center"/>
          </w:tcPr>
          <w:p w14:paraId="61674D52" w14:textId="77777777" w:rsidR="00BD5938" w:rsidRPr="00BD5938" w:rsidRDefault="00BD5938" w:rsidP="00932F3E">
            <w:pPr>
              <w:rPr>
                <w:rFonts w:ascii="宋体" w:hAnsi="宋体" w:hint="eastAsia"/>
              </w:rPr>
            </w:pPr>
            <w:r w:rsidRPr="00BD5938">
              <w:rPr>
                <w:rFonts w:ascii="宋体" w:hAnsi="宋体" w:hint="eastAsia"/>
                <w:szCs w:val="21"/>
              </w:rPr>
              <w:t>曲沃县智慧</w:t>
            </w:r>
            <w:proofErr w:type="gramStart"/>
            <w:r w:rsidRPr="00BD5938">
              <w:rPr>
                <w:rFonts w:ascii="宋体" w:hAnsi="宋体" w:hint="eastAsia"/>
                <w:szCs w:val="21"/>
              </w:rPr>
              <w:t>菜谷发展</w:t>
            </w:r>
            <w:proofErr w:type="gramEnd"/>
            <w:r w:rsidRPr="00BD5938">
              <w:rPr>
                <w:rFonts w:ascii="宋体" w:hAnsi="宋体" w:hint="eastAsia"/>
                <w:szCs w:val="21"/>
              </w:rPr>
              <w:t>中心</w:t>
            </w:r>
          </w:p>
        </w:tc>
        <w:tc>
          <w:tcPr>
            <w:tcW w:w="1956" w:type="dxa"/>
            <w:shd w:val="clear" w:color="auto" w:fill="auto"/>
            <w:vAlign w:val="center"/>
          </w:tcPr>
          <w:p w14:paraId="530E2073" w14:textId="77777777" w:rsidR="00BD5938" w:rsidRPr="00BD5938" w:rsidRDefault="00F25B15" w:rsidP="00932F3E">
            <w:pPr>
              <w:rPr>
                <w:rFonts w:ascii="宋体" w:hAnsi="宋体" w:hint="eastAsia"/>
                <w:szCs w:val="21"/>
              </w:rPr>
            </w:pPr>
            <w:r>
              <w:rPr>
                <w:rFonts w:ascii="宋体" w:hAnsi="宋体" w:hint="eastAsia"/>
                <w:szCs w:val="21"/>
              </w:rPr>
              <w:t>不采纳</w:t>
            </w:r>
          </w:p>
        </w:tc>
        <w:tc>
          <w:tcPr>
            <w:tcW w:w="2413" w:type="dxa"/>
            <w:shd w:val="clear" w:color="auto" w:fill="auto"/>
          </w:tcPr>
          <w:p w14:paraId="5FFFB790" w14:textId="3D0D75C2" w:rsidR="00BD5938" w:rsidRPr="000C4303" w:rsidRDefault="00DD36B7" w:rsidP="00DD36B7">
            <w:pPr>
              <w:rPr>
                <w:sz w:val="24"/>
              </w:rPr>
            </w:pPr>
            <w:r w:rsidRPr="00DD36B7">
              <w:rPr>
                <w:rFonts w:ascii="宋体" w:hAnsi="宋体" w:hint="eastAsia"/>
                <w:szCs w:val="21"/>
              </w:rPr>
              <w:t>与本标准适用范围不一致</w:t>
            </w:r>
            <w:r>
              <w:rPr>
                <w:rFonts w:ascii="宋体" w:hAnsi="宋体" w:hint="eastAsia"/>
                <w:szCs w:val="21"/>
              </w:rPr>
              <w:t>。</w:t>
            </w:r>
          </w:p>
        </w:tc>
      </w:tr>
      <w:tr w:rsidR="00BD5938" w:rsidRPr="000C4303" w14:paraId="1D7586D9" w14:textId="77777777" w:rsidTr="00BD5938">
        <w:tc>
          <w:tcPr>
            <w:tcW w:w="828" w:type="dxa"/>
            <w:shd w:val="clear" w:color="auto" w:fill="auto"/>
            <w:vAlign w:val="center"/>
          </w:tcPr>
          <w:p w14:paraId="48B88D16" w14:textId="77777777" w:rsidR="00BD5938" w:rsidRPr="00BD5938" w:rsidRDefault="00BD5938" w:rsidP="00BD5938">
            <w:pPr>
              <w:jc w:val="center"/>
              <w:rPr>
                <w:rFonts w:ascii="宋体" w:hAnsi="宋体" w:hint="eastAsia"/>
                <w:szCs w:val="21"/>
              </w:rPr>
            </w:pPr>
            <w:r w:rsidRPr="00BD5938">
              <w:rPr>
                <w:rFonts w:ascii="宋体" w:hAnsi="宋体" w:hint="eastAsia"/>
                <w:szCs w:val="21"/>
              </w:rPr>
              <w:t>3</w:t>
            </w:r>
          </w:p>
        </w:tc>
        <w:tc>
          <w:tcPr>
            <w:tcW w:w="1265" w:type="dxa"/>
            <w:shd w:val="clear" w:color="auto" w:fill="auto"/>
            <w:vAlign w:val="center"/>
          </w:tcPr>
          <w:p w14:paraId="6B095D08" w14:textId="77777777" w:rsidR="00BD5938" w:rsidRPr="00BD5938" w:rsidRDefault="00BD5938" w:rsidP="00932F3E">
            <w:pPr>
              <w:rPr>
                <w:rFonts w:ascii="宋体" w:hAnsi="宋体" w:hint="eastAsia"/>
                <w:szCs w:val="21"/>
              </w:rPr>
            </w:pPr>
            <w:r w:rsidRPr="00BD5938">
              <w:rPr>
                <w:rFonts w:ascii="宋体" w:hAnsi="宋体" w:hint="eastAsia"/>
                <w:szCs w:val="21"/>
              </w:rPr>
              <w:t>6</w:t>
            </w:r>
            <w:r w:rsidRPr="00BD5938">
              <w:rPr>
                <w:rFonts w:ascii="宋体" w:hAnsi="宋体"/>
                <w:szCs w:val="21"/>
              </w:rPr>
              <w:t>.2</w:t>
            </w:r>
          </w:p>
        </w:tc>
        <w:tc>
          <w:tcPr>
            <w:tcW w:w="4530" w:type="dxa"/>
            <w:shd w:val="clear" w:color="auto" w:fill="auto"/>
            <w:vAlign w:val="center"/>
          </w:tcPr>
          <w:p w14:paraId="6142E627" w14:textId="77777777" w:rsidR="00BD5938" w:rsidRPr="00BD5938" w:rsidRDefault="00BD5938" w:rsidP="00932F3E">
            <w:pPr>
              <w:rPr>
                <w:rFonts w:ascii="宋体" w:hAnsi="宋体" w:hint="eastAsia"/>
                <w:szCs w:val="21"/>
              </w:rPr>
            </w:pPr>
            <w:r w:rsidRPr="00BD5938">
              <w:rPr>
                <w:rFonts w:ascii="宋体" w:hAnsi="宋体" w:hint="eastAsia"/>
                <w:szCs w:val="21"/>
              </w:rPr>
              <w:t>建议选用大树建园</w:t>
            </w:r>
          </w:p>
        </w:tc>
        <w:tc>
          <w:tcPr>
            <w:tcW w:w="2977" w:type="dxa"/>
            <w:shd w:val="clear" w:color="auto" w:fill="auto"/>
            <w:vAlign w:val="center"/>
          </w:tcPr>
          <w:p w14:paraId="5E8455E2" w14:textId="77777777" w:rsidR="00BD5938" w:rsidRPr="00BD5938" w:rsidRDefault="00BD5938" w:rsidP="00932F3E">
            <w:pPr>
              <w:rPr>
                <w:rFonts w:ascii="宋体" w:hAnsi="宋体" w:hint="eastAsia"/>
                <w:szCs w:val="21"/>
              </w:rPr>
            </w:pPr>
            <w:r w:rsidRPr="00BD5938">
              <w:rPr>
                <w:rFonts w:ascii="宋体" w:hAnsi="宋体" w:hint="eastAsia"/>
                <w:szCs w:val="21"/>
              </w:rPr>
              <w:t>绛县农业委员会</w:t>
            </w:r>
          </w:p>
        </w:tc>
        <w:tc>
          <w:tcPr>
            <w:tcW w:w="1956" w:type="dxa"/>
            <w:shd w:val="clear" w:color="auto" w:fill="auto"/>
            <w:vAlign w:val="center"/>
          </w:tcPr>
          <w:p w14:paraId="15DFB8A3" w14:textId="77777777" w:rsidR="00BD5938" w:rsidRPr="00BD5938" w:rsidRDefault="00F25B15" w:rsidP="00932F3E">
            <w:pPr>
              <w:rPr>
                <w:rFonts w:ascii="宋体" w:hAnsi="宋体" w:hint="eastAsia"/>
                <w:szCs w:val="21"/>
              </w:rPr>
            </w:pPr>
            <w:r>
              <w:rPr>
                <w:rFonts w:ascii="宋体" w:hAnsi="宋体" w:hint="eastAsia"/>
                <w:szCs w:val="21"/>
              </w:rPr>
              <w:t>采纳</w:t>
            </w:r>
          </w:p>
        </w:tc>
        <w:tc>
          <w:tcPr>
            <w:tcW w:w="2413" w:type="dxa"/>
            <w:shd w:val="clear" w:color="auto" w:fill="auto"/>
          </w:tcPr>
          <w:p w14:paraId="42BB1085" w14:textId="77777777" w:rsidR="00BD5938" w:rsidRPr="000C4303" w:rsidRDefault="00BD5938" w:rsidP="00433339">
            <w:pPr>
              <w:spacing w:afterLines="50" w:after="159"/>
              <w:rPr>
                <w:sz w:val="24"/>
              </w:rPr>
            </w:pPr>
          </w:p>
        </w:tc>
      </w:tr>
      <w:tr w:rsidR="00BD5938" w:rsidRPr="000C4303" w14:paraId="4F64F773" w14:textId="77777777" w:rsidTr="00BD5938">
        <w:tc>
          <w:tcPr>
            <w:tcW w:w="828" w:type="dxa"/>
            <w:shd w:val="clear" w:color="auto" w:fill="auto"/>
            <w:vAlign w:val="center"/>
          </w:tcPr>
          <w:p w14:paraId="40C30614" w14:textId="77777777" w:rsidR="00BD5938" w:rsidRPr="00BD5938" w:rsidRDefault="00BD5938" w:rsidP="00BD5938">
            <w:pPr>
              <w:jc w:val="center"/>
              <w:rPr>
                <w:rFonts w:ascii="宋体" w:hAnsi="宋体" w:hint="eastAsia"/>
                <w:szCs w:val="21"/>
              </w:rPr>
            </w:pPr>
            <w:r w:rsidRPr="00BD5938">
              <w:rPr>
                <w:rFonts w:ascii="宋体" w:hAnsi="宋体" w:hint="eastAsia"/>
                <w:szCs w:val="21"/>
              </w:rPr>
              <w:t>4</w:t>
            </w:r>
          </w:p>
        </w:tc>
        <w:tc>
          <w:tcPr>
            <w:tcW w:w="1265" w:type="dxa"/>
            <w:shd w:val="clear" w:color="auto" w:fill="auto"/>
            <w:vAlign w:val="center"/>
          </w:tcPr>
          <w:p w14:paraId="14CCFF8A" w14:textId="77777777" w:rsidR="00BD5938" w:rsidRPr="00BD5938" w:rsidRDefault="00BD5938" w:rsidP="00932F3E">
            <w:pPr>
              <w:rPr>
                <w:rFonts w:ascii="宋体" w:hAnsi="宋体" w:hint="eastAsia"/>
                <w:szCs w:val="21"/>
              </w:rPr>
            </w:pPr>
            <w:r w:rsidRPr="00BD5938">
              <w:rPr>
                <w:rFonts w:ascii="宋体" w:hAnsi="宋体" w:hint="eastAsia"/>
                <w:szCs w:val="21"/>
              </w:rPr>
              <w:t>6.2</w:t>
            </w:r>
          </w:p>
        </w:tc>
        <w:tc>
          <w:tcPr>
            <w:tcW w:w="4530" w:type="dxa"/>
            <w:shd w:val="clear" w:color="auto" w:fill="auto"/>
            <w:vAlign w:val="center"/>
          </w:tcPr>
          <w:p w14:paraId="1774158C" w14:textId="77777777" w:rsidR="00BD5938" w:rsidRPr="00BD5938" w:rsidRDefault="00BD5938" w:rsidP="00932F3E">
            <w:pPr>
              <w:rPr>
                <w:rFonts w:ascii="宋体" w:hAnsi="宋体" w:hint="eastAsia"/>
                <w:szCs w:val="21"/>
              </w:rPr>
            </w:pPr>
            <w:r w:rsidRPr="00BD5938">
              <w:rPr>
                <w:rFonts w:ascii="宋体" w:hAnsi="宋体" w:hint="eastAsia"/>
                <w:szCs w:val="21"/>
              </w:rPr>
              <w:t>建议选用大树建园</w:t>
            </w:r>
          </w:p>
        </w:tc>
        <w:tc>
          <w:tcPr>
            <w:tcW w:w="2977" w:type="dxa"/>
            <w:shd w:val="clear" w:color="auto" w:fill="auto"/>
            <w:vAlign w:val="center"/>
          </w:tcPr>
          <w:p w14:paraId="5B6B491D" w14:textId="77777777" w:rsidR="00BD5938" w:rsidRPr="00BD5938" w:rsidRDefault="00BD5938" w:rsidP="00932F3E">
            <w:pPr>
              <w:rPr>
                <w:rFonts w:ascii="宋体" w:hAnsi="宋体" w:hint="eastAsia"/>
                <w:szCs w:val="21"/>
              </w:rPr>
            </w:pPr>
            <w:r w:rsidRPr="00BD5938">
              <w:rPr>
                <w:rFonts w:ascii="宋体" w:hAnsi="宋体" w:hint="eastAsia"/>
                <w:szCs w:val="21"/>
              </w:rPr>
              <w:t>临猗县林红果品专业合作社</w:t>
            </w:r>
          </w:p>
        </w:tc>
        <w:tc>
          <w:tcPr>
            <w:tcW w:w="1956" w:type="dxa"/>
            <w:shd w:val="clear" w:color="auto" w:fill="auto"/>
            <w:vAlign w:val="center"/>
          </w:tcPr>
          <w:p w14:paraId="3DE0D2A6" w14:textId="77777777" w:rsidR="00BD5938" w:rsidRPr="00BD5938" w:rsidRDefault="00F25B15" w:rsidP="00932F3E">
            <w:pPr>
              <w:rPr>
                <w:rFonts w:ascii="宋体" w:hAnsi="宋体" w:hint="eastAsia"/>
                <w:szCs w:val="21"/>
              </w:rPr>
            </w:pPr>
            <w:r>
              <w:rPr>
                <w:rFonts w:ascii="宋体" w:hAnsi="宋体" w:hint="eastAsia"/>
                <w:szCs w:val="21"/>
              </w:rPr>
              <w:t>采纳</w:t>
            </w:r>
          </w:p>
        </w:tc>
        <w:tc>
          <w:tcPr>
            <w:tcW w:w="2413" w:type="dxa"/>
            <w:shd w:val="clear" w:color="auto" w:fill="auto"/>
          </w:tcPr>
          <w:p w14:paraId="74FE0078" w14:textId="77777777" w:rsidR="00BD5938" w:rsidRPr="000C4303" w:rsidRDefault="00BD5938" w:rsidP="00433339">
            <w:pPr>
              <w:spacing w:afterLines="50" w:after="159"/>
              <w:rPr>
                <w:sz w:val="24"/>
              </w:rPr>
            </w:pPr>
          </w:p>
        </w:tc>
      </w:tr>
      <w:tr w:rsidR="00BD5938" w:rsidRPr="000C4303" w14:paraId="12745BC2" w14:textId="77777777" w:rsidTr="00BD5938">
        <w:tc>
          <w:tcPr>
            <w:tcW w:w="828" w:type="dxa"/>
            <w:shd w:val="clear" w:color="auto" w:fill="auto"/>
            <w:vAlign w:val="center"/>
          </w:tcPr>
          <w:p w14:paraId="6F75DA5B" w14:textId="77777777" w:rsidR="00BD5938" w:rsidRPr="00BD5938" w:rsidRDefault="00BD5938" w:rsidP="00BD5938">
            <w:pPr>
              <w:jc w:val="center"/>
              <w:rPr>
                <w:rFonts w:ascii="宋体" w:hAnsi="宋体" w:hint="eastAsia"/>
                <w:szCs w:val="21"/>
              </w:rPr>
            </w:pPr>
            <w:r w:rsidRPr="00BD5938">
              <w:rPr>
                <w:rFonts w:ascii="宋体" w:hAnsi="宋体" w:hint="eastAsia"/>
                <w:szCs w:val="21"/>
              </w:rPr>
              <w:t>5</w:t>
            </w:r>
          </w:p>
        </w:tc>
        <w:tc>
          <w:tcPr>
            <w:tcW w:w="1265" w:type="dxa"/>
            <w:shd w:val="clear" w:color="auto" w:fill="auto"/>
            <w:vAlign w:val="center"/>
          </w:tcPr>
          <w:p w14:paraId="1746BE43" w14:textId="77777777" w:rsidR="00BD5938" w:rsidRPr="00BD5938" w:rsidRDefault="00BD5938" w:rsidP="00932F3E">
            <w:pPr>
              <w:rPr>
                <w:rFonts w:ascii="宋体" w:hAnsi="宋体" w:hint="eastAsia"/>
                <w:szCs w:val="21"/>
              </w:rPr>
            </w:pPr>
            <w:r w:rsidRPr="00BD5938">
              <w:rPr>
                <w:rFonts w:ascii="宋体" w:hAnsi="宋体" w:hint="eastAsia"/>
                <w:szCs w:val="21"/>
              </w:rPr>
              <w:t>6.1</w:t>
            </w:r>
          </w:p>
        </w:tc>
        <w:tc>
          <w:tcPr>
            <w:tcW w:w="4530" w:type="dxa"/>
            <w:shd w:val="clear" w:color="auto" w:fill="auto"/>
            <w:vAlign w:val="center"/>
          </w:tcPr>
          <w:p w14:paraId="0FFDC4B8" w14:textId="77777777" w:rsidR="00BD5938" w:rsidRPr="00BD5938" w:rsidRDefault="00BD5938" w:rsidP="00932F3E">
            <w:pPr>
              <w:rPr>
                <w:rFonts w:ascii="宋体" w:hAnsi="宋体" w:hint="eastAsia"/>
                <w:szCs w:val="21"/>
              </w:rPr>
            </w:pPr>
            <w:r w:rsidRPr="00BD5938">
              <w:rPr>
                <w:rFonts w:ascii="宋体" w:hAnsi="宋体" w:hint="eastAsia"/>
                <w:szCs w:val="21"/>
              </w:rPr>
              <w:t>建议大树选</w:t>
            </w:r>
            <w:r w:rsidRPr="00BD5938">
              <w:rPr>
                <w:rFonts w:ascii="宋体" w:hAnsi="宋体"/>
                <w:szCs w:val="21"/>
              </w:rPr>
              <w:t>5-10</w:t>
            </w:r>
            <w:r w:rsidRPr="00BD5938">
              <w:rPr>
                <w:rFonts w:ascii="宋体" w:hAnsi="宋体" w:hint="eastAsia"/>
                <w:szCs w:val="21"/>
              </w:rPr>
              <w:t>年</w:t>
            </w:r>
          </w:p>
        </w:tc>
        <w:tc>
          <w:tcPr>
            <w:tcW w:w="2977" w:type="dxa"/>
            <w:shd w:val="clear" w:color="auto" w:fill="auto"/>
            <w:vAlign w:val="center"/>
          </w:tcPr>
          <w:p w14:paraId="1570790C" w14:textId="77777777" w:rsidR="00BD5938" w:rsidRPr="00BD5938" w:rsidRDefault="00BD5938" w:rsidP="00932F3E">
            <w:pPr>
              <w:rPr>
                <w:rFonts w:ascii="宋体" w:hAnsi="宋体" w:hint="eastAsia"/>
                <w:szCs w:val="21"/>
              </w:rPr>
            </w:pPr>
            <w:r w:rsidRPr="00BD5938">
              <w:rPr>
                <w:rFonts w:ascii="宋体" w:hAnsi="宋体" w:hint="eastAsia"/>
                <w:szCs w:val="21"/>
              </w:rPr>
              <w:t>长治市上党区郝家庄镇农业技术推广站</w:t>
            </w:r>
          </w:p>
        </w:tc>
        <w:tc>
          <w:tcPr>
            <w:tcW w:w="1956" w:type="dxa"/>
            <w:shd w:val="clear" w:color="auto" w:fill="auto"/>
            <w:vAlign w:val="center"/>
          </w:tcPr>
          <w:p w14:paraId="16E08FAA" w14:textId="77777777" w:rsidR="00BD5938" w:rsidRPr="00BD5938" w:rsidRDefault="00F25B15" w:rsidP="00932F3E">
            <w:pPr>
              <w:rPr>
                <w:rFonts w:ascii="宋体" w:hAnsi="宋体" w:hint="eastAsia"/>
                <w:szCs w:val="21"/>
              </w:rPr>
            </w:pPr>
            <w:r>
              <w:rPr>
                <w:rFonts w:ascii="宋体" w:hAnsi="宋体" w:hint="eastAsia"/>
                <w:szCs w:val="21"/>
              </w:rPr>
              <w:t>采纳</w:t>
            </w:r>
          </w:p>
        </w:tc>
        <w:tc>
          <w:tcPr>
            <w:tcW w:w="2413" w:type="dxa"/>
            <w:shd w:val="clear" w:color="auto" w:fill="auto"/>
          </w:tcPr>
          <w:p w14:paraId="3FF4191E" w14:textId="77777777" w:rsidR="00BD5938" w:rsidRPr="000C4303" w:rsidRDefault="00BD5938" w:rsidP="00433339">
            <w:pPr>
              <w:spacing w:afterLines="50" w:after="159"/>
              <w:rPr>
                <w:sz w:val="24"/>
              </w:rPr>
            </w:pPr>
          </w:p>
        </w:tc>
      </w:tr>
      <w:tr w:rsidR="00BD5938" w:rsidRPr="000C4303" w14:paraId="1028635E" w14:textId="77777777" w:rsidTr="00BD5938">
        <w:tc>
          <w:tcPr>
            <w:tcW w:w="828" w:type="dxa"/>
            <w:shd w:val="clear" w:color="auto" w:fill="auto"/>
            <w:vAlign w:val="center"/>
          </w:tcPr>
          <w:p w14:paraId="14F0DC60" w14:textId="77777777" w:rsidR="00BD5938" w:rsidRPr="00BD5938" w:rsidRDefault="00BD5938" w:rsidP="00BD5938">
            <w:pPr>
              <w:jc w:val="center"/>
              <w:rPr>
                <w:rFonts w:ascii="宋体" w:hAnsi="宋体" w:hint="eastAsia"/>
                <w:szCs w:val="21"/>
              </w:rPr>
            </w:pPr>
            <w:r w:rsidRPr="00BD5938">
              <w:rPr>
                <w:rFonts w:ascii="宋体" w:hAnsi="宋体" w:hint="eastAsia"/>
                <w:szCs w:val="21"/>
              </w:rPr>
              <w:t>6</w:t>
            </w:r>
          </w:p>
        </w:tc>
        <w:tc>
          <w:tcPr>
            <w:tcW w:w="1265" w:type="dxa"/>
            <w:shd w:val="clear" w:color="auto" w:fill="auto"/>
            <w:vAlign w:val="center"/>
          </w:tcPr>
          <w:p w14:paraId="7742F982" w14:textId="77777777" w:rsidR="00BD5938" w:rsidRPr="00BD5938" w:rsidRDefault="00BD5938" w:rsidP="00932F3E">
            <w:pPr>
              <w:rPr>
                <w:rFonts w:ascii="宋体" w:hAnsi="宋体" w:hint="eastAsia"/>
                <w:szCs w:val="21"/>
              </w:rPr>
            </w:pPr>
            <w:r w:rsidRPr="00BD5938">
              <w:rPr>
                <w:rFonts w:ascii="宋体" w:hAnsi="宋体"/>
                <w:szCs w:val="21"/>
              </w:rPr>
              <w:t>9</w:t>
            </w:r>
            <w:r w:rsidRPr="00BD5938">
              <w:rPr>
                <w:rFonts w:ascii="宋体" w:hAnsi="宋体" w:hint="eastAsia"/>
                <w:szCs w:val="21"/>
              </w:rPr>
              <w:t>.</w:t>
            </w:r>
            <w:r w:rsidRPr="00BD5938">
              <w:rPr>
                <w:rFonts w:ascii="宋体" w:hAnsi="宋体"/>
                <w:szCs w:val="21"/>
              </w:rPr>
              <w:t>2</w:t>
            </w:r>
          </w:p>
        </w:tc>
        <w:tc>
          <w:tcPr>
            <w:tcW w:w="4530" w:type="dxa"/>
            <w:shd w:val="clear" w:color="auto" w:fill="auto"/>
            <w:vAlign w:val="center"/>
          </w:tcPr>
          <w:p w14:paraId="5F6AD7A0" w14:textId="77777777" w:rsidR="00BD5938" w:rsidRPr="00BD5938" w:rsidRDefault="00BD5938" w:rsidP="00932F3E">
            <w:pPr>
              <w:rPr>
                <w:rFonts w:ascii="宋体" w:hAnsi="宋体" w:hint="eastAsia"/>
                <w:szCs w:val="21"/>
              </w:rPr>
            </w:pPr>
            <w:r w:rsidRPr="00BD5938">
              <w:rPr>
                <w:rFonts w:ascii="宋体" w:hAnsi="宋体" w:hint="eastAsia"/>
                <w:szCs w:val="21"/>
              </w:rPr>
              <w:t>建议增加补光设施</w:t>
            </w:r>
          </w:p>
        </w:tc>
        <w:tc>
          <w:tcPr>
            <w:tcW w:w="2977" w:type="dxa"/>
            <w:shd w:val="clear" w:color="auto" w:fill="auto"/>
            <w:vAlign w:val="center"/>
          </w:tcPr>
          <w:p w14:paraId="20DF0871" w14:textId="77777777" w:rsidR="00BD5938" w:rsidRPr="00BD5938" w:rsidRDefault="00BD5938" w:rsidP="00932F3E">
            <w:pPr>
              <w:rPr>
                <w:rFonts w:ascii="宋体" w:hAnsi="宋体" w:hint="eastAsia"/>
                <w:szCs w:val="21"/>
              </w:rPr>
            </w:pPr>
            <w:r w:rsidRPr="00BD5938">
              <w:rPr>
                <w:rFonts w:ascii="宋体" w:hAnsi="宋体" w:hint="eastAsia"/>
                <w:szCs w:val="21"/>
              </w:rPr>
              <w:t>绛县农业委员会</w:t>
            </w:r>
          </w:p>
        </w:tc>
        <w:tc>
          <w:tcPr>
            <w:tcW w:w="1956" w:type="dxa"/>
            <w:shd w:val="clear" w:color="auto" w:fill="auto"/>
            <w:vAlign w:val="center"/>
          </w:tcPr>
          <w:p w14:paraId="27539F6F" w14:textId="77777777" w:rsidR="00BD5938" w:rsidRPr="00BD5938" w:rsidRDefault="00F25B15" w:rsidP="00932F3E">
            <w:pPr>
              <w:rPr>
                <w:rFonts w:ascii="宋体" w:hAnsi="宋体" w:hint="eastAsia"/>
                <w:szCs w:val="21"/>
              </w:rPr>
            </w:pPr>
            <w:r>
              <w:rPr>
                <w:rFonts w:ascii="宋体" w:hAnsi="宋体" w:hint="eastAsia"/>
                <w:szCs w:val="21"/>
              </w:rPr>
              <w:t>采纳</w:t>
            </w:r>
          </w:p>
        </w:tc>
        <w:tc>
          <w:tcPr>
            <w:tcW w:w="2413" w:type="dxa"/>
            <w:shd w:val="clear" w:color="auto" w:fill="auto"/>
          </w:tcPr>
          <w:p w14:paraId="4E182AA2" w14:textId="77777777" w:rsidR="00BD5938" w:rsidRPr="000C4303" w:rsidRDefault="00BD5938" w:rsidP="00433339">
            <w:pPr>
              <w:spacing w:afterLines="50" w:after="159"/>
              <w:rPr>
                <w:sz w:val="24"/>
              </w:rPr>
            </w:pPr>
          </w:p>
        </w:tc>
      </w:tr>
      <w:tr w:rsidR="00BD5938" w:rsidRPr="000C4303" w14:paraId="62907BC0" w14:textId="77777777" w:rsidTr="00BD5938">
        <w:tc>
          <w:tcPr>
            <w:tcW w:w="828" w:type="dxa"/>
            <w:shd w:val="clear" w:color="auto" w:fill="auto"/>
            <w:vAlign w:val="center"/>
          </w:tcPr>
          <w:p w14:paraId="7878D0CE" w14:textId="77777777" w:rsidR="00BD5938" w:rsidRPr="00BD5938" w:rsidRDefault="00BD5938" w:rsidP="00BD5938">
            <w:pPr>
              <w:jc w:val="center"/>
              <w:rPr>
                <w:rFonts w:ascii="宋体" w:hAnsi="宋体" w:hint="eastAsia"/>
                <w:szCs w:val="21"/>
              </w:rPr>
            </w:pPr>
            <w:r w:rsidRPr="00BD5938">
              <w:rPr>
                <w:rFonts w:ascii="宋体" w:hAnsi="宋体" w:hint="eastAsia"/>
                <w:szCs w:val="21"/>
              </w:rPr>
              <w:t>7</w:t>
            </w:r>
          </w:p>
        </w:tc>
        <w:tc>
          <w:tcPr>
            <w:tcW w:w="1265" w:type="dxa"/>
            <w:shd w:val="clear" w:color="auto" w:fill="auto"/>
            <w:vAlign w:val="center"/>
          </w:tcPr>
          <w:p w14:paraId="4DEF6FDD" w14:textId="77777777" w:rsidR="00BD5938" w:rsidRPr="00BD5938" w:rsidRDefault="00BD5938" w:rsidP="00932F3E">
            <w:pPr>
              <w:rPr>
                <w:rFonts w:ascii="宋体" w:hAnsi="宋体" w:hint="eastAsia"/>
                <w:szCs w:val="21"/>
              </w:rPr>
            </w:pPr>
            <w:r w:rsidRPr="00BD5938">
              <w:rPr>
                <w:rFonts w:ascii="宋体" w:hAnsi="宋体" w:hint="eastAsia"/>
                <w:szCs w:val="21"/>
              </w:rPr>
              <w:t>1</w:t>
            </w:r>
            <w:r w:rsidRPr="00BD5938">
              <w:rPr>
                <w:rFonts w:ascii="宋体" w:hAnsi="宋体"/>
                <w:szCs w:val="21"/>
              </w:rPr>
              <w:t>0.1</w:t>
            </w:r>
          </w:p>
        </w:tc>
        <w:tc>
          <w:tcPr>
            <w:tcW w:w="4530" w:type="dxa"/>
            <w:shd w:val="clear" w:color="auto" w:fill="auto"/>
            <w:vAlign w:val="center"/>
          </w:tcPr>
          <w:p w14:paraId="75A34307" w14:textId="77777777" w:rsidR="00BD5938" w:rsidRPr="00BD5938" w:rsidRDefault="00BD5938" w:rsidP="00932F3E">
            <w:pPr>
              <w:rPr>
                <w:rFonts w:ascii="宋体" w:hAnsi="宋体" w:hint="eastAsia"/>
                <w:szCs w:val="21"/>
              </w:rPr>
            </w:pPr>
            <w:r w:rsidRPr="00BD5938">
              <w:rPr>
                <w:rFonts w:ascii="宋体" w:hAnsi="宋体" w:hint="eastAsia"/>
                <w:szCs w:val="21"/>
              </w:rPr>
              <w:t>建议增加利用授粉剂人工辅助授粉</w:t>
            </w:r>
          </w:p>
        </w:tc>
        <w:tc>
          <w:tcPr>
            <w:tcW w:w="2977" w:type="dxa"/>
            <w:shd w:val="clear" w:color="auto" w:fill="auto"/>
            <w:vAlign w:val="center"/>
          </w:tcPr>
          <w:p w14:paraId="134F6A44" w14:textId="4B3B6BB4" w:rsidR="00BD5938" w:rsidRPr="00BD5938" w:rsidRDefault="00BD5938" w:rsidP="00932F3E">
            <w:pPr>
              <w:rPr>
                <w:rFonts w:ascii="宋体" w:hAnsi="宋体" w:hint="eastAsia"/>
                <w:szCs w:val="21"/>
              </w:rPr>
            </w:pPr>
            <w:r w:rsidRPr="00BD5938">
              <w:rPr>
                <w:rFonts w:ascii="宋体" w:hAnsi="宋体" w:hint="eastAsia"/>
                <w:szCs w:val="21"/>
              </w:rPr>
              <w:t>曲沃县智慧</w:t>
            </w:r>
            <w:proofErr w:type="gramStart"/>
            <w:r w:rsidRPr="00BD5938">
              <w:rPr>
                <w:rFonts w:ascii="宋体" w:hAnsi="宋体" w:hint="eastAsia"/>
                <w:szCs w:val="21"/>
              </w:rPr>
              <w:t>菜谷发展</w:t>
            </w:r>
            <w:proofErr w:type="gramEnd"/>
            <w:r w:rsidRPr="00BD5938">
              <w:rPr>
                <w:rFonts w:ascii="宋体" w:hAnsi="宋体" w:hint="eastAsia"/>
                <w:szCs w:val="21"/>
              </w:rPr>
              <w:t>中心、浮山县</w:t>
            </w:r>
            <w:r w:rsidR="00693878">
              <w:rPr>
                <w:rFonts w:ascii="宋体" w:hAnsi="宋体" w:hint="eastAsia"/>
                <w:szCs w:val="21"/>
              </w:rPr>
              <w:t>农业农村和水利</w:t>
            </w:r>
            <w:r w:rsidRPr="00BD5938">
              <w:rPr>
                <w:rFonts w:ascii="宋体" w:hAnsi="宋体" w:hint="eastAsia"/>
                <w:szCs w:val="21"/>
              </w:rPr>
              <w:t>局</w:t>
            </w:r>
          </w:p>
        </w:tc>
        <w:tc>
          <w:tcPr>
            <w:tcW w:w="1956" w:type="dxa"/>
            <w:shd w:val="clear" w:color="auto" w:fill="auto"/>
            <w:vAlign w:val="center"/>
          </w:tcPr>
          <w:p w14:paraId="68AC7CF4" w14:textId="77777777" w:rsidR="00BD5938" w:rsidRPr="00BD5938" w:rsidRDefault="00F25B15" w:rsidP="00932F3E">
            <w:pPr>
              <w:rPr>
                <w:rFonts w:ascii="宋体" w:hAnsi="宋体" w:hint="eastAsia"/>
                <w:szCs w:val="21"/>
              </w:rPr>
            </w:pPr>
            <w:r>
              <w:rPr>
                <w:rFonts w:ascii="宋体" w:hAnsi="宋体" w:hint="eastAsia"/>
                <w:szCs w:val="21"/>
              </w:rPr>
              <w:t>采纳</w:t>
            </w:r>
          </w:p>
        </w:tc>
        <w:tc>
          <w:tcPr>
            <w:tcW w:w="2413" w:type="dxa"/>
            <w:shd w:val="clear" w:color="auto" w:fill="auto"/>
          </w:tcPr>
          <w:p w14:paraId="3C429D11" w14:textId="77777777" w:rsidR="00BD5938" w:rsidRPr="000C4303" w:rsidRDefault="00BD5938" w:rsidP="00433339">
            <w:pPr>
              <w:spacing w:afterLines="50" w:after="159"/>
              <w:rPr>
                <w:sz w:val="24"/>
              </w:rPr>
            </w:pPr>
          </w:p>
        </w:tc>
      </w:tr>
      <w:tr w:rsidR="00BD5938" w:rsidRPr="000C4303" w14:paraId="755363F4" w14:textId="77777777" w:rsidTr="00BD5938">
        <w:tc>
          <w:tcPr>
            <w:tcW w:w="828" w:type="dxa"/>
            <w:shd w:val="clear" w:color="auto" w:fill="auto"/>
            <w:vAlign w:val="center"/>
          </w:tcPr>
          <w:p w14:paraId="5BE86823" w14:textId="77777777" w:rsidR="00BD5938" w:rsidRPr="00BD5938" w:rsidRDefault="00BD5938" w:rsidP="00BD5938">
            <w:pPr>
              <w:jc w:val="center"/>
              <w:rPr>
                <w:rFonts w:ascii="宋体" w:hAnsi="宋体" w:hint="eastAsia"/>
                <w:szCs w:val="21"/>
              </w:rPr>
            </w:pPr>
            <w:r w:rsidRPr="00BD5938">
              <w:rPr>
                <w:rFonts w:ascii="宋体" w:hAnsi="宋体" w:hint="eastAsia"/>
                <w:szCs w:val="21"/>
              </w:rPr>
              <w:t>8</w:t>
            </w:r>
          </w:p>
        </w:tc>
        <w:tc>
          <w:tcPr>
            <w:tcW w:w="1265" w:type="dxa"/>
            <w:shd w:val="clear" w:color="auto" w:fill="auto"/>
            <w:vAlign w:val="center"/>
          </w:tcPr>
          <w:p w14:paraId="7DEFFC6C" w14:textId="77777777" w:rsidR="00BD5938" w:rsidRPr="00BD5938" w:rsidRDefault="00BD5938" w:rsidP="00932F3E">
            <w:pPr>
              <w:rPr>
                <w:rFonts w:ascii="宋体" w:hAnsi="宋体" w:hint="eastAsia"/>
                <w:szCs w:val="21"/>
              </w:rPr>
            </w:pPr>
            <w:r w:rsidRPr="00BD5938">
              <w:rPr>
                <w:rFonts w:ascii="宋体" w:hAnsi="宋体" w:hint="eastAsia"/>
                <w:szCs w:val="21"/>
              </w:rPr>
              <w:t>附录A</w:t>
            </w:r>
          </w:p>
        </w:tc>
        <w:tc>
          <w:tcPr>
            <w:tcW w:w="4530" w:type="dxa"/>
            <w:shd w:val="clear" w:color="auto" w:fill="auto"/>
            <w:vAlign w:val="center"/>
          </w:tcPr>
          <w:p w14:paraId="7AB3C925" w14:textId="77777777" w:rsidR="00BD5938" w:rsidRPr="00BD5938" w:rsidRDefault="00BD5938" w:rsidP="00932F3E">
            <w:pPr>
              <w:rPr>
                <w:rFonts w:ascii="宋体" w:hAnsi="宋体" w:hint="eastAsia"/>
                <w:szCs w:val="21"/>
              </w:rPr>
            </w:pPr>
            <w:r w:rsidRPr="00BD5938">
              <w:rPr>
                <w:rFonts w:ascii="宋体" w:hAnsi="宋体" w:hint="eastAsia"/>
                <w:szCs w:val="21"/>
              </w:rPr>
              <w:t>剔除A2早大果</w:t>
            </w:r>
          </w:p>
        </w:tc>
        <w:tc>
          <w:tcPr>
            <w:tcW w:w="2977" w:type="dxa"/>
            <w:shd w:val="clear" w:color="auto" w:fill="auto"/>
            <w:vAlign w:val="center"/>
          </w:tcPr>
          <w:p w14:paraId="5E3891D7" w14:textId="77777777" w:rsidR="00BD5938" w:rsidRPr="00BD5938" w:rsidRDefault="00BD5938" w:rsidP="00932F3E">
            <w:pPr>
              <w:rPr>
                <w:rFonts w:ascii="宋体" w:hAnsi="宋体" w:hint="eastAsia"/>
                <w:szCs w:val="21"/>
              </w:rPr>
            </w:pPr>
            <w:r w:rsidRPr="00BD5938">
              <w:rPr>
                <w:rFonts w:ascii="宋体" w:hAnsi="宋体" w:hint="eastAsia"/>
                <w:szCs w:val="21"/>
              </w:rPr>
              <w:t>临猗县林红果品专业合作社</w:t>
            </w:r>
          </w:p>
        </w:tc>
        <w:tc>
          <w:tcPr>
            <w:tcW w:w="1956" w:type="dxa"/>
            <w:shd w:val="clear" w:color="auto" w:fill="auto"/>
            <w:vAlign w:val="center"/>
          </w:tcPr>
          <w:p w14:paraId="3B3FD99F" w14:textId="77777777" w:rsidR="00BD5938" w:rsidRPr="00BD5938" w:rsidRDefault="00F25B15" w:rsidP="00932F3E">
            <w:pPr>
              <w:rPr>
                <w:rFonts w:ascii="宋体" w:hAnsi="宋体" w:hint="eastAsia"/>
                <w:szCs w:val="21"/>
              </w:rPr>
            </w:pPr>
            <w:r>
              <w:rPr>
                <w:rFonts w:ascii="宋体" w:hAnsi="宋体" w:hint="eastAsia"/>
                <w:szCs w:val="21"/>
              </w:rPr>
              <w:t>采纳</w:t>
            </w:r>
          </w:p>
        </w:tc>
        <w:tc>
          <w:tcPr>
            <w:tcW w:w="2413" w:type="dxa"/>
            <w:shd w:val="clear" w:color="auto" w:fill="auto"/>
          </w:tcPr>
          <w:p w14:paraId="1B8C6D8C" w14:textId="77777777" w:rsidR="00BD5938" w:rsidRPr="000C4303" w:rsidRDefault="00BD5938" w:rsidP="00433339">
            <w:pPr>
              <w:spacing w:afterLines="50" w:after="159"/>
              <w:rPr>
                <w:sz w:val="24"/>
              </w:rPr>
            </w:pPr>
          </w:p>
        </w:tc>
      </w:tr>
      <w:tr w:rsidR="00BD5938" w:rsidRPr="000C4303" w14:paraId="7EB5B23E" w14:textId="77777777" w:rsidTr="00BD5938">
        <w:tc>
          <w:tcPr>
            <w:tcW w:w="828" w:type="dxa"/>
            <w:shd w:val="clear" w:color="auto" w:fill="auto"/>
            <w:vAlign w:val="center"/>
          </w:tcPr>
          <w:p w14:paraId="1B2E8E84" w14:textId="77777777" w:rsidR="00BD5938" w:rsidRPr="00BD5938" w:rsidRDefault="00BD5938" w:rsidP="00BD5938">
            <w:pPr>
              <w:jc w:val="center"/>
              <w:rPr>
                <w:rFonts w:ascii="宋体" w:hAnsi="宋体" w:hint="eastAsia"/>
                <w:szCs w:val="21"/>
              </w:rPr>
            </w:pPr>
            <w:r w:rsidRPr="00BD5938">
              <w:rPr>
                <w:rFonts w:ascii="宋体" w:hAnsi="宋体" w:hint="eastAsia"/>
                <w:szCs w:val="21"/>
              </w:rPr>
              <w:t>9</w:t>
            </w:r>
          </w:p>
        </w:tc>
        <w:tc>
          <w:tcPr>
            <w:tcW w:w="1265" w:type="dxa"/>
            <w:shd w:val="clear" w:color="auto" w:fill="auto"/>
            <w:vAlign w:val="center"/>
          </w:tcPr>
          <w:p w14:paraId="641E0FA1" w14:textId="77777777" w:rsidR="00BD5938" w:rsidRPr="00BD5938" w:rsidRDefault="00BD5938" w:rsidP="00932F3E">
            <w:pPr>
              <w:rPr>
                <w:rFonts w:ascii="宋体" w:hAnsi="宋体" w:hint="eastAsia"/>
                <w:szCs w:val="21"/>
              </w:rPr>
            </w:pPr>
            <w:r w:rsidRPr="00BD5938">
              <w:rPr>
                <w:rFonts w:ascii="宋体" w:hAnsi="宋体" w:hint="eastAsia"/>
                <w:szCs w:val="21"/>
              </w:rPr>
              <w:t>附录A</w:t>
            </w:r>
          </w:p>
        </w:tc>
        <w:tc>
          <w:tcPr>
            <w:tcW w:w="4530" w:type="dxa"/>
            <w:shd w:val="clear" w:color="auto" w:fill="auto"/>
            <w:vAlign w:val="center"/>
          </w:tcPr>
          <w:p w14:paraId="704A7DBC" w14:textId="77777777" w:rsidR="00BD5938" w:rsidRPr="00BD5938" w:rsidRDefault="00BD5938" w:rsidP="00932F3E">
            <w:pPr>
              <w:rPr>
                <w:rFonts w:ascii="宋体" w:hAnsi="宋体" w:hint="eastAsia"/>
                <w:szCs w:val="21"/>
              </w:rPr>
            </w:pPr>
            <w:r w:rsidRPr="00BD5938">
              <w:rPr>
                <w:rFonts w:ascii="宋体" w:hAnsi="宋体" w:hint="eastAsia"/>
                <w:szCs w:val="21"/>
              </w:rPr>
              <w:t>剔除A1红灯，A2早大果，A.4 香泉 1 号</w:t>
            </w:r>
          </w:p>
          <w:p w14:paraId="74C684DD" w14:textId="77777777" w:rsidR="00BD5938" w:rsidRPr="00BD5938" w:rsidRDefault="00BD5938" w:rsidP="00932F3E">
            <w:pPr>
              <w:rPr>
                <w:rFonts w:ascii="宋体" w:hAnsi="宋体" w:hint="eastAsia"/>
                <w:szCs w:val="21"/>
              </w:rPr>
            </w:pPr>
            <w:r w:rsidRPr="00BD5938">
              <w:rPr>
                <w:rFonts w:ascii="宋体" w:hAnsi="宋体" w:hint="eastAsia"/>
                <w:szCs w:val="21"/>
              </w:rPr>
              <w:t>增加：佳红、美国1号</w:t>
            </w:r>
          </w:p>
        </w:tc>
        <w:tc>
          <w:tcPr>
            <w:tcW w:w="2977" w:type="dxa"/>
            <w:shd w:val="clear" w:color="auto" w:fill="auto"/>
            <w:vAlign w:val="center"/>
          </w:tcPr>
          <w:p w14:paraId="7EE3FDF4" w14:textId="77777777" w:rsidR="00BD5938" w:rsidRPr="00BD5938" w:rsidRDefault="00BD5938" w:rsidP="00932F3E">
            <w:pPr>
              <w:rPr>
                <w:rFonts w:ascii="宋体" w:hAnsi="宋体" w:hint="eastAsia"/>
                <w:szCs w:val="21"/>
              </w:rPr>
            </w:pPr>
            <w:r w:rsidRPr="00BD5938">
              <w:rPr>
                <w:rFonts w:ascii="宋体" w:hAnsi="宋体" w:hint="eastAsia"/>
                <w:szCs w:val="21"/>
              </w:rPr>
              <w:t>绛县农业委员会</w:t>
            </w:r>
          </w:p>
        </w:tc>
        <w:tc>
          <w:tcPr>
            <w:tcW w:w="1956" w:type="dxa"/>
            <w:shd w:val="clear" w:color="auto" w:fill="auto"/>
            <w:vAlign w:val="center"/>
          </w:tcPr>
          <w:p w14:paraId="0B927A99" w14:textId="77777777" w:rsidR="00BD5938" w:rsidRPr="00BD5938" w:rsidRDefault="00BD5938" w:rsidP="00932F3E">
            <w:pPr>
              <w:rPr>
                <w:rFonts w:ascii="宋体" w:hAnsi="宋体" w:hint="eastAsia"/>
                <w:szCs w:val="21"/>
              </w:rPr>
            </w:pPr>
            <w:r w:rsidRPr="00BD5938">
              <w:rPr>
                <w:rFonts w:ascii="宋体" w:hAnsi="宋体" w:hint="eastAsia"/>
                <w:szCs w:val="21"/>
              </w:rPr>
              <w:t>部分</w:t>
            </w:r>
            <w:r w:rsidR="00F25B15">
              <w:rPr>
                <w:rFonts w:ascii="宋体" w:hAnsi="宋体" w:hint="eastAsia"/>
                <w:szCs w:val="21"/>
              </w:rPr>
              <w:t>采纳</w:t>
            </w:r>
          </w:p>
        </w:tc>
        <w:tc>
          <w:tcPr>
            <w:tcW w:w="2413" w:type="dxa"/>
            <w:shd w:val="clear" w:color="auto" w:fill="auto"/>
          </w:tcPr>
          <w:p w14:paraId="0D75E3ED" w14:textId="77777777" w:rsidR="00BD5938" w:rsidRPr="000C4303" w:rsidRDefault="00BD5938" w:rsidP="00433339">
            <w:pPr>
              <w:spacing w:afterLines="50" w:after="159"/>
              <w:rPr>
                <w:sz w:val="24"/>
              </w:rPr>
            </w:pPr>
          </w:p>
        </w:tc>
      </w:tr>
      <w:tr w:rsidR="00BD5938" w:rsidRPr="000C4303" w14:paraId="4A9D38AD" w14:textId="77777777" w:rsidTr="00BD5938">
        <w:tc>
          <w:tcPr>
            <w:tcW w:w="828" w:type="dxa"/>
            <w:shd w:val="clear" w:color="auto" w:fill="auto"/>
            <w:vAlign w:val="center"/>
          </w:tcPr>
          <w:p w14:paraId="1B83E8BD" w14:textId="77777777" w:rsidR="00BD5938" w:rsidRPr="00BD5938" w:rsidRDefault="00BD5938" w:rsidP="00BD5938">
            <w:pPr>
              <w:jc w:val="center"/>
              <w:rPr>
                <w:rFonts w:ascii="宋体" w:hAnsi="宋体" w:hint="eastAsia"/>
                <w:szCs w:val="21"/>
              </w:rPr>
            </w:pPr>
            <w:r w:rsidRPr="00BD5938">
              <w:rPr>
                <w:rFonts w:ascii="宋体" w:hAnsi="宋体" w:hint="eastAsia"/>
                <w:szCs w:val="21"/>
              </w:rPr>
              <w:t>10</w:t>
            </w:r>
          </w:p>
        </w:tc>
        <w:tc>
          <w:tcPr>
            <w:tcW w:w="1265" w:type="dxa"/>
            <w:shd w:val="clear" w:color="auto" w:fill="auto"/>
            <w:vAlign w:val="center"/>
          </w:tcPr>
          <w:p w14:paraId="2E846A03" w14:textId="77777777" w:rsidR="00BD5938" w:rsidRPr="00BD5938" w:rsidRDefault="00BD5938" w:rsidP="00932F3E">
            <w:pPr>
              <w:rPr>
                <w:rFonts w:ascii="宋体" w:hAnsi="宋体" w:hint="eastAsia"/>
                <w:szCs w:val="21"/>
              </w:rPr>
            </w:pPr>
            <w:r w:rsidRPr="00BD5938">
              <w:rPr>
                <w:rFonts w:ascii="宋体" w:hAnsi="宋体" w:hint="eastAsia"/>
                <w:szCs w:val="21"/>
              </w:rPr>
              <w:t>附录</w:t>
            </w:r>
            <w:r w:rsidRPr="00BD5938">
              <w:rPr>
                <w:rFonts w:ascii="宋体" w:hAnsi="宋体"/>
                <w:szCs w:val="21"/>
              </w:rPr>
              <w:t>A</w:t>
            </w:r>
          </w:p>
        </w:tc>
        <w:tc>
          <w:tcPr>
            <w:tcW w:w="4530" w:type="dxa"/>
            <w:shd w:val="clear" w:color="auto" w:fill="auto"/>
            <w:vAlign w:val="center"/>
          </w:tcPr>
          <w:p w14:paraId="28E3B647" w14:textId="77777777" w:rsidR="00BD5938" w:rsidRPr="00BD5938" w:rsidRDefault="00BD5938" w:rsidP="00932F3E">
            <w:pPr>
              <w:rPr>
                <w:rFonts w:ascii="宋体" w:hAnsi="宋体" w:hint="eastAsia"/>
                <w:szCs w:val="21"/>
              </w:rPr>
            </w:pPr>
            <w:r w:rsidRPr="00BD5938">
              <w:rPr>
                <w:rFonts w:ascii="宋体" w:hAnsi="宋体" w:hint="eastAsia"/>
                <w:szCs w:val="21"/>
              </w:rPr>
              <w:t>建议以</w:t>
            </w:r>
            <w:proofErr w:type="gramStart"/>
            <w:r w:rsidRPr="00BD5938">
              <w:rPr>
                <w:rFonts w:ascii="宋体" w:hAnsi="宋体" w:hint="eastAsia"/>
                <w:szCs w:val="21"/>
              </w:rPr>
              <w:t>美早为主</w:t>
            </w:r>
            <w:proofErr w:type="gramEnd"/>
          </w:p>
        </w:tc>
        <w:tc>
          <w:tcPr>
            <w:tcW w:w="2977" w:type="dxa"/>
            <w:shd w:val="clear" w:color="auto" w:fill="auto"/>
            <w:vAlign w:val="center"/>
          </w:tcPr>
          <w:p w14:paraId="42D49CAE" w14:textId="79F4B210" w:rsidR="00BD5938" w:rsidRPr="00BD5938" w:rsidRDefault="00BD5938" w:rsidP="00932F3E">
            <w:pPr>
              <w:rPr>
                <w:rFonts w:ascii="宋体" w:hAnsi="宋体" w:hint="eastAsia"/>
                <w:szCs w:val="21"/>
              </w:rPr>
            </w:pPr>
            <w:r w:rsidRPr="00BD5938">
              <w:rPr>
                <w:rFonts w:ascii="宋体" w:hAnsi="宋体" w:hint="eastAsia"/>
                <w:szCs w:val="21"/>
              </w:rPr>
              <w:t>浮山县</w:t>
            </w:r>
            <w:r w:rsidR="00693878">
              <w:rPr>
                <w:rFonts w:ascii="宋体" w:hAnsi="宋体" w:hint="eastAsia"/>
                <w:szCs w:val="21"/>
              </w:rPr>
              <w:t>农业农村和水利局</w:t>
            </w:r>
          </w:p>
        </w:tc>
        <w:tc>
          <w:tcPr>
            <w:tcW w:w="1956" w:type="dxa"/>
            <w:shd w:val="clear" w:color="auto" w:fill="auto"/>
            <w:vAlign w:val="center"/>
          </w:tcPr>
          <w:p w14:paraId="718BA5B6" w14:textId="77777777" w:rsidR="00BD5938" w:rsidRPr="00BD5938" w:rsidRDefault="00F25B15" w:rsidP="00932F3E">
            <w:pPr>
              <w:rPr>
                <w:rFonts w:ascii="宋体" w:hAnsi="宋体" w:hint="eastAsia"/>
                <w:szCs w:val="21"/>
              </w:rPr>
            </w:pPr>
            <w:r>
              <w:rPr>
                <w:rFonts w:ascii="宋体" w:hAnsi="宋体" w:hint="eastAsia"/>
                <w:szCs w:val="21"/>
              </w:rPr>
              <w:t>采纳</w:t>
            </w:r>
          </w:p>
        </w:tc>
        <w:tc>
          <w:tcPr>
            <w:tcW w:w="2413" w:type="dxa"/>
            <w:shd w:val="clear" w:color="auto" w:fill="auto"/>
          </w:tcPr>
          <w:p w14:paraId="1561238B" w14:textId="77777777" w:rsidR="00BD5938" w:rsidRPr="000C4303" w:rsidRDefault="00BD5938" w:rsidP="00433339">
            <w:pPr>
              <w:spacing w:afterLines="50" w:after="159"/>
              <w:rPr>
                <w:sz w:val="24"/>
              </w:rPr>
            </w:pPr>
          </w:p>
        </w:tc>
      </w:tr>
      <w:tr w:rsidR="00BD5938" w:rsidRPr="000C4303" w14:paraId="2C751490" w14:textId="77777777" w:rsidTr="00BD5938">
        <w:tc>
          <w:tcPr>
            <w:tcW w:w="13969" w:type="dxa"/>
            <w:gridSpan w:val="6"/>
            <w:shd w:val="clear" w:color="auto" w:fill="auto"/>
          </w:tcPr>
          <w:p w14:paraId="0C9432FF" w14:textId="77777777" w:rsidR="00BD5938" w:rsidRPr="00304575" w:rsidRDefault="00BD5938" w:rsidP="00F25B15">
            <w:pPr>
              <w:ind w:left="900" w:hangingChars="300" w:hanging="900"/>
              <w:jc w:val="left"/>
              <w:rPr>
                <w:sz w:val="30"/>
                <w:szCs w:val="30"/>
              </w:rPr>
            </w:pPr>
            <w:r>
              <w:rPr>
                <w:rFonts w:hint="eastAsia"/>
                <w:sz w:val="30"/>
                <w:szCs w:val="30"/>
              </w:rPr>
              <w:t>说明：</w:t>
            </w:r>
            <w:r w:rsidRPr="00304575">
              <w:rPr>
                <w:rFonts w:ascii="Calibri" w:hAnsi="Calibri" w:cs="Calibri"/>
                <w:color w:val="000000"/>
                <w:kern w:val="0"/>
                <w:sz w:val="18"/>
                <w:szCs w:val="18"/>
              </w:rPr>
              <w:t>1</w:t>
            </w:r>
            <w:r w:rsidRPr="00304575">
              <w:rPr>
                <w:rFonts w:ascii="宋体" w:hAnsi="宋体" w:cs="宋体"/>
                <w:color w:val="000000"/>
                <w:kern w:val="0"/>
                <w:sz w:val="18"/>
                <w:szCs w:val="18"/>
              </w:rPr>
              <w:t>、针对明确回复无意见的单位，请在“意见内容”中注明无意见，在“提出单位”中列出无意见单位的名称。</w:t>
            </w:r>
            <w:r w:rsidRPr="00304575">
              <w:rPr>
                <w:rFonts w:ascii="宋体" w:hAnsi="宋体" w:cs="宋体" w:hint="eastAsia"/>
                <w:color w:val="000000"/>
                <w:kern w:val="0"/>
                <w:sz w:val="18"/>
                <w:szCs w:val="18"/>
              </w:rPr>
              <w:br/>
            </w:r>
            <w:r w:rsidRPr="00304575">
              <w:rPr>
                <w:rFonts w:ascii="Calibri" w:hAnsi="Calibri" w:cs="Calibri"/>
                <w:color w:val="000000"/>
                <w:kern w:val="0"/>
                <w:sz w:val="18"/>
                <w:szCs w:val="18"/>
              </w:rPr>
              <w:t>2</w:t>
            </w:r>
            <w:r w:rsidRPr="00304575">
              <w:rPr>
                <w:rFonts w:ascii="宋体" w:hAnsi="宋体" w:cs="宋体"/>
                <w:color w:val="000000"/>
                <w:kern w:val="0"/>
                <w:sz w:val="18"/>
                <w:szCs w:val="18"/>
              </w:rPr>
              <w:t>、发送征求意见</w:t>
            </w:r>
            <w:proofErr w:type="gramStart"/>
            <w:r w:rsidRPr="00304575">
              <w:rPr>
                <w:rFonts w:ascii="宋体" w:hAnsi="宋体" w:cs="宋体"/>
                <w:color w:val="000000"/>
                <w:kern w:val="0"/>
                <w:sz w:val="18"/>
                <w:szCs w:val="18"/>
              </w:rPr>
              <w:t>稿单位</w:t>
            </w:r>
            <w:proofErr w:type="gramEnd"/>
            <w:r w:rsidRPr="00304575">
              <w:rPr>
                <w:rFonts w:ascii="宋体" w:hAnsi="宋体" w:cs="宋体"/>
                <w:color w:val="000000"/>
                <w:kern w:val="0"/>
                <w:sz w:val="18"/>
                <w:szCs w:val="18"/>
              </w:rPr>
              <w:t>数</w:t>
            </w:r>
            <w:r w:rsidR="00F25B15">
              <w:rPr>
                <w:rFonts w:ascii="宋体" w:hAnsi="宋体" w:cs="宋体" w:hint="eastAsia"/>
                <w:color w:val="000000"/>
                <w:kern w:val="0"/>
                <w:sz w:val="18"/>
                <w:szCs w:val="18"/>
              </w:rPr>
              <w:t>5</w:t>
            </w:r>
            <w:r w:rsidRPr="00304575">
              <w:rPr>
                <w:rFonts w:ascii="宋体" w:hAnsi="宋体" w:cs="宋体"/>
                <w:color w:val="000000"/>
                <w:kern w:val="0"/>
                <w:sz w:val="18"/>
                <w:szCs w:val="18"/>
              </w:rPr>
              <w:t>个；回到征求意见稿回函的单位数</w:t>
            </w:r>
            <w:r w:rsidR="00F25B15">
              <w:rPr>
                <w:rFonts w:ascii="宋体" w:hAnsi="宋体" w:cs="宋体" w:hint="eastAsia"/>
                <w:color w:val="000000"/>
                <w:kern w:val="0"/>
                <w:sz w:val="18"/>
                <w:szCs w:val="18"/>
              </w:rPr>
              <w:t>5</w:t>
            </w:r>
            <w:r w:rsidRPr="00304575">
              <w:rPr>
                <w:rFonts w:ascii="宋体" w:hAnsi="宋体" w:cs="宋体"/>
                <w:color w:val="000000"/>
                <w:kern w:val="0"/>
                <w:sz w:val="18"/>
                <w:szCs w:val="18"/>
              </w:rPr>
              <w:t>个；收到征求意见稿并提出意见的单位数</w:t>
            </w:r>
            <w:r w:rsidR="00F25B15">
              <w:rPr>
                <w:rFonts w:ascii="宋体" w:hAnsi="宋体" w:cs="宋体" w:hint="eastAsia"/>
                <w:color w:val="000000"/>
                <w:kern w:val="0"/>
                <w:sz w:val="18"/>
                <w:szCs w:val="18"/>
              </w:rPr>
              <w:t>5</w:t>
            </w:r>
            <w:r w:rsidRPr="00304575">
              <w:rPr>
                <w:rFonts w:ascii="宋体" w:hAnsi="宋体" w:cs="宋体"/>
                <w:color w:val="000000"/>
                <w:kern w:val="0"/>
                <w:sz w:val="18"/>
                <w:szCs w:val="18"/>
              </w:rPr>
              <w:t>个；没有回函的单位数</w:t>
            </w:r>
            <w:r>
              <w:rPr>
                <w:rFonts w:ascii="宋体" w:hAnsi="宋体" w:cs="宋体"/>
                <w:color w:val="000000"/>
                <w:kern w:val="0"/>
                <w:sz w:val="18"/>
                <w:szCs w:val="18"/>
              </w:rPr>
              <w:t>0</w:t>
            </w:r>
            <w:r w:rsidRPr="00304575">
              <w:rPr>
                <w:rFonts w:ascii="宋体" w:hAnsi="宋体" w:cs="宋体"/>
                <w:color w:val="000000"/>
                <w:kern w:val="0"/>
                <w:sz w:val="18"/>
                <w:szCs w:val="18"/>
              </w:rPr>
              <w:t>个；共收到</w:t>
            </w:r>
            <w:r w:rsidR="00F25B15">
              <w:rPr>
                <w:rFonts w:ascii="宋体" w:hAnsi="宋体" w:cs="宋体" w:hint="eastAsia"/>
                <w:color w:val="000000"/>
                <w:kern w:val="0"/>
                <w:sz w:val="18"/>
                <w:szCs w:val="18"/>
              </w:rPr>
              <w:t>10</w:t>
            </w:r>
            <w:r w:rsidRPr="00304575">
              <w:rPr>
                <w:rFonts w:ascii="宋体" w:hAnsi="宋体" w:cs="宋体"/>
                <w:color w:val="000000"/>
                <w:kern w:val="0"/>
                <w:sz w:val="18"/>
                <w:szCs w:val="18"/>
              </w:rPr>
              <w:t>条意见，采纳</w:t>
            </w:r>
            <w:r w:rsidR="00F25B15">
              <w:rPr>
                <w:rFonts w:ascii="宋体" w:hAnsi="宋体" w:cs="宋体" w:hint="eastAsia"/>
                <w:color w:val="000000"/>
                <w:kern w:val="0"/>
                <w:sz w:val="18"/>
                <w:szCs w:val="18"/>
              </w:rPr>
              <w:t>8</w:t>
            </w:r>
            <w:r w:rsidRPr="00304575">
              <w:rPr>
                <w:rFonts w:ascii="宋体" w:hAnsi="宋体" w:cs="宋体"/>
                <w:color w:val="000000"/>
                <w:kern w:val="0"/>
                <w:sz w:val="18"/>
                <w:szCs w:val="18"/>
              </w:rPr>
              <w:t>条意见，部分采纳</w:t>
            </w:r>
            <w:r w:rsidR="00F25B15">
              <w:rPr>
                <w:rFonts w:ascii="宋体" w:hAnsi="宋体" w:cs="宋体" w:hint="eastAsia"/>
                <w:color w:val="000000"/>
                <w:kern w:val="0"/>
                <w:sz w:val="18"/>
                <w:szCs w:val="18"/>
              </w:rPr>
              <w:t>1</w:t>
            </w:r>
            <w:r w:rsidRPr="00304575">
              <w:rPr>
                <w:rFonts w:ascii="宋体" w:hAnsi="宋体" w:cs="宋体"/>
                <w:color w:val="000000"/>
                <w:kern w:val="0"/>
                <w:sz w:val="18"/>
                <w:szCs w:val="18"/>
              </w:rPr>
              <w:t>条意见，未采纳</w:t>
            </w:r>
            <w:r w:rsidR="00F25B15">
              <w:rPr>
                <w:rFonts w:ascii="宋体" w:hAnsi="宋体" w:cs="宋体" w:hint="eastAsia"/>
                <w:color w:val="000000"/>
                <w:kern w:val="0"/>
                <w:sz w:val="18"/>
                <w:szCs w:val="18"/>
              </w:rPr>
              <w:t>1</w:t>
            </w:r>
            <w:r w:rsidRPr="00304575">
              <w:rPr>
                <w:rFonts w:ascii="宋体" w:hAnsi="宋体" w:cs="宋体"/>
                <w:color w:val="000000"/>
                <w:kern w:val="0"/>
                <w:sz w:val="18"/>
                <w:szCs w:val="18"/>
              </w:rPr>
              <w:t>条意见</w:t>
            </w:r>
            <w:r>
              <w:rPr>
                <w:rFonts w:ascii="宋体" w:hAnsi="宋体" w:cs="宋体" w:hint="eastAsia"/>
                <w:color w:val="000000"/>
                <w:kern w:val="0"/>
                <w:sz w:val="18"/>
                <w:szCs w:val="18"/>
              </w:rPr>
              <w:t>。</w:t>
            </w:r>
          </w:p>
        </w:tc>
      </w:tr>
    </w:tbl>
    <w:p w14:paraId="22A2AD6F" w14:textId="77777777" w:rsidR="005133B0" w:rsidRDefault="005133B0" w:rsidP="005133B0">
      <w:pPr>
        <w:jc w:val="left"/>
        <w:rPr>
          <w:rFonts w:ascii="仿宋_GB2312" w:eastAsia="仿宋_GB2312" w:hAnsi="宋体" w:hint="eastAsia"/>
          <w:color w:val="0000FF"/>
          <w:sz w:val="24"/>
        </w:rPr>
      </w:pPr>
    </w:p>
    <w:sectPr w:rsidR="005133B0" w:rsidSect="00BD5938">
      <w:pgSz w:w="16838" w:h="11906" w:orient="landscape"/>
      <w:pgMar w:top="1276" w:right="1440" w:bottom="1134" w:left="1440" w:header="851" w:footer="992" w:gutter="0"/>
      <w:pgNumType w:start="1"/>
      <w:cols w:space="0"/>
      <w:titlePg/>
      <w:docGrid w:type="lines" w:linePitch="3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FD1590" w14:textId="77777777" w:rsidR="00A07C68" w:rsidRDefault="00A07C68">
      <w:r>
        <w:separator/>
      </w:r>
    </w:p>
  </w:endnote>
  <w:endnote w:type="continuationSeparator" w:id="0">
    <w:p w14:paraId="652BCCE4" w14:textId="77777777" w:rsidR="00A07C68" w:rsidRDefault="00A07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FE7A73" w14:textId="77777777" w:rsidR="00F819DE" w:rsidRDefault="00F2669A">
    <w:pPr>
      <w:pStyle w:val="ad"/>
      <w:jc w:val="center"/>
    </w:pPr>
    <w:r>
      <w:fldChar w:fldCharType="begin"/>
    </w:r>
    <w:r w:rsidR="00672814">
      <w:instrText>PAGE   \* MERGEFORMAT</w:instrText>
    </w:r>
    <w:r>
      <w:fldChar w:fldCharType="separate"/>
    </w:r>
    <w:r w:rsidR="00A635D8" w:rsidRPr="00A635D8">
      <w:rPr>
        <w:noProof/>
        <w:lang w:val="zh-CN"/>
      </w:rPr>
      <w:t>5</w:t>
    </w:r>
    <w:r>
      <w:fldChar w:fldCharType="end"/>
    </w:r>
  </w:p>
  <w:p w14:paraId="77AC44FF" w14:textId="77777777" w:rsidR="00F819DE" w:rsidRDefault="00F819DE">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CB3C8B" w14:textId="77777777" w:rsidR="00A07C68" w:rsidRDefault="00A07C68">
      <w:r>
        <w:separator/>
      </w:r>
    </w:p>
  </w:footnote>
  <w:footnote w:type="continuationSeparator" w:id="0">
    <w:p w14:paraId="209A74E3" w14:textId="77777777" w:rsidR="00A07C68" w:rsidRDefault="00A07C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B30D03"/>
    <w:multiLevelType w:val="singleLevel"/>
    <w:tmpl w:val="EEB30D03"/>
    <w:lvl w:ilvl="0">
      <w:start w:val="6"/>
      <w:numFmt w:val="decimal"/>
      <w:suff w:val="nothing"/>
      <w:lvlText w:val="%1、"/>
      <w:lvlJc w:val="left"/>
    </w:lvl>
  </w:abstractNum>
  <w:abstractNum w:abstractNumId="1"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pStyle w:val="a"/>
      <w:suff w:val="nothing"/>
      <w:lvlText w:val="%1.%2　"/>
      <w:lvlJc w:val="left"/>
      <w:pPr>
        <w:ind w:left="0"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pStyle w:val="a0"/>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 w15:restartNumberingAfterBreak="0">
    <w:nsid w:val="60B55DC2"/>
    <w:multiLevelType w:val="multilevel"/>
    <w:tmpl w:val="60B55DC2"/>
    <w:lvl w:ilvl="0">
      <w:start w:val="1"/>
      <w:numFmt w:val="upperLetter"/>
      <w:lvlText w:val="%1"/>
      <w:lvlJc w:val="left"/>
      <w:pPr>
        <w:tabs>
          <w:tab w:val="left" w:pos="0"/>
        </w:tabs>
        <w:ind w:left="0" w:hanging="425"/>
      </w:pPr>
      <w:rPr>
        <w:rFonts w:hint="eastAsia"/>
      </w:rPr>
    </w:lvl>
    <w:lvl w:ilvl="1">
      <w:start w:val="1"/>
      <w:numFmt w:val="decimal"/>
      <w:pStyle w:val="a1"/>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3" w15:restartNumberingAfterBreak="0">
    <w:nsid w:val="7BCEA7DC"/>
    <w:multiLevelType w:val="singleLevel"/>
    <w:tmpl w:val="7BCEA7DC"/>
    <w:lvl w:ilvl="0">
      <w:start w:val="4"/>
      <w:numFmt w:val="decimal"/>
      <w:suff w:val="nothing"/>
      <w:lvlText w:val="%1、"/>
      <w:lvlJc w:val="left"/>
    </w:lvl>
  </w:abstractNum>
  <w:num w:numId="1" w16cid:durableId="104230723">
    <w:abstractNumId w:val="1"/>
  </w:num>
  <w:num w:numId="2" w16cid:durableId="1923250534">
    <w:abstractNumId w:val="2"/>
  </w:num>
  <w:num w:numId="3" w16cid:durableId="87889391">
    <w:abstractNumId w:val="0"/>
  </w:num>
  <w:num w:numId="4" w16cid:durableId="1295180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HorizontalSpacing w:val="105"/>
  <w:drawingGridVerticalSpacing w:val="159"/>
  <w:displayVerticalDrawingGridEvery w:val="2"/>
  <w:noPunctuationKerning/>
  <w:characterSpacingControl w:val="compressPunctuation"/>
  <w:noLineBreaksAfter w:lang="zh-CN" w:val="$([{£¥·‘“〈《「『【〔〖〝﹙﹛﹝＄（．［｛￡￥"/>
  <w:noLineBreaksBefore w:lang="zh-CN" w:val="!%),.:;&gt;?]}¢¨°·ˇˉ―‖’”…‰′″›℃∶、。〃〉》」』】〕〗〞︶︺︾﹀﹄﹚﹜﹞！＂％＇），．：；？］｀｜｝～￠"/>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MjI4YzIxM2MxZGU2OGFmNmY5NzBhNDkyYTViNjQ4OWIifQ=="/>
  </w:docVars>
  <w:rsids>
    <w:rsidRoot w:val="00636FC5"/>
    <w:rsid w:val="93EEA786"/>
    <w:rsid w:val="9CFB7DEA"/>
    <w:rsid w:val="ADAF1DB9"/>
    <w:rsid w:val="B5FF0B5B"/>
    <w:rsid w:val="B76B45F2"/>
    <w:rsid w:val="D5FE192F"/>
    <w:rsid w:val="DDDB2668"/>
    <w:rsid w:val="DFFB0938"/>
    <w:rsid w:val="EB7DFDD5"/>
    <w:rsid w:val="EC3D1978"/>
    <w:rsid w:val="FEFFD74D"/>
    <w:rsid w:val="FFFF8C4C"/>
    <w:rsid w:val="00000D9B"/>
    <w:rsid w:val="00001C9C"/>
    <w:rsid w:val="00002121"/>
    <w:rsid w:val="00002D2C"/>
    <w:rsid w:val="00003D4E"/>
    <w:rsid w:val="0001430A"/>
    <w:rsid w:val="000173E8"/>
    <w:rsid w:val="000203B7"/>
    <w:rsid w:val="00021FC1"/>
    <w:rsid w:val="00024D73"/>
    <w:rsid w:val="00025BA5"/>
    <w:rsid w:val="0003148C"/>
    <w:rsid w:val="00035FEB"/>
    <w:rsid w:val="000443C0"/>
    <w:rsid w:val="00045395"/>
    <w:rsid w:val="00045C4C"/>
    <w:rsid w:val="000471FB"/>
    <w:rsid w:val="00051B0A"/>
    <w:rsid w:val="00054BA0"/>
    <w:rsid w:val="00061514"/>
    <w:rsid w:val="000719DE"/>
    <w:rsid w:val="00073F3B"/>
    <w:rsid w:val="000754B9"/>
    <w:rsid w:val="00080D84"/>
    <w:rsid w:val="00087B70"/>
    <w:rsid w:val="0009360F"/>
    <w:rsid w:val="0009699A"/>
    <w:rsid w:val="000974DE"/>
    <w:rsid w:val="000A23F9"/>
    <w:rsid w:val="000A281F"/>
    <w:rsid w:val="000A7BA3"/>
    <w:rsid w:val="000B59DE"/>
    <w:rsid w:val="000C1548"/>
    <w:rsid w:val="000C203B"/>
    <w:rsid w:val="000C24FA"/>
    <w:rsid w:val="000C2F16"/>
    <w:rsid w:val="000C3919"/>
    <w:rsid w:val="000C5AE1"/>
    <w:rsid w:val="000C62FE"/>
    <w:rsid w:val="000D7E22"/>
    <w:rsid w:val="000E0029"/>
    <w:rsid w:val="000E0518"/>
    <w:rsid w:val="000E5AE7"/>
    <w:rsid w:val="000E5DDF"/>
    <w:rsid w:val="000F4208"/>
    <w:rsid w:val="00104D9E"/>
    <w:rsid w:val="001079E4"/>
    <w:rsid w:val="00114B28"/>
    <w:rsid w:val="00126903"/>
    <w:rsid w:val="00136B80"/>
    <w:rsid w:val="00140883"/>
    <w:rsid w:val="001422D2"/>
    <w:rsid w:val="00142DCA"/>
    <w:rsid w:val="001451F2"/>
    <w:rsid w:val="00153E55"/>
    <w:rsid w:val="00155235"/>
    <w:rsid w:val="001560BB"/>
    <w:rsid w:val="00161032"/>
    <w:rsid w:val="0016381F"/>
    <w:rsid w:val="0016534D"/>
    <w:rsid w:val="001653E3"/>
    <w:rsid w:val="001657F4"/>
    <w:rsid w:val="001765D9"/>
    <w:rsid w:val="00181C97"/>
    <w:rsid w:val="00184DC2"/>
    <w:rsid w:val="00195264"/>
    <w:rsid w:val="001A0041"/>
    <w:rsid w:val="001A0916"/>
    <w:rsid w:val="001C0311"/>
    <w:rsid w:val="001C1B81"/>
    <w:rsid w:val="001C2BE8"/>
    <w:rsid w:val="001C3ACE"/>
    <w:rsid w:val="001D06C4"/>
    <w:rsid w:val="001D0957"/>
    <w:rsid w:val="001D7128"/>
    <w:rsid w:val="001E486F"/>
    <w:rsid w:val="001F695E"/>
    <w:rsid w:val="001F7C13"/>
    <w:rsid w:val="001F7CF9"/>
    <w:rsid w:val="0020132D"/>
    <w:rsid w:val="002042E4"/>
    <w:rsid w:val="00207988"/>
    <w:rsid w:val="00211530"/>
    <w:rsid w:val="00213570"/>
    <w:rsid w:val="00215E74"/>
    <w:rsid w:val="00217A11"/>
    <w:rsid w:val="002216A8"/>
    <w:rsid w:val="00226A9A"/>
    <w:rsid w:val="00226FD3"/>
    <w:rsid w:val="00227FEE"/>
    <w:rsid w:val="00230412"/>
    <w:rsid w:val="00230DF6"/>
    <w:rsid w:val="00233658"/>
    <w:rsid w:val="00233B76"/>
    <w:rsid w:val="00243164"/>
    <w:rsid w:val="00243B8F"/>
    <w:rsid w:val="00243DA6"/>
    <w:rsid w:val="00243E19"/>
    <w:rsid w:val="00247BC6"/>
    <w:rsid w:val="002508ED"/>
    <w:rsid w:val="00252DE5"/>
    <w:rsid w:val="002606D8"/>
    <w:rsid w:val="00261187"/>
    <w:rsid w:val="00267EEC"/>
    <w:rsid w:val="00270C24"/>
    <w:rsid w:val="00273B1D"/>
    <w:rsid w:val="002746DC"/>
    <w:rsid w:val="00277378"/>
    <w:rsid w:val="00277EC1"/>
    <w:rsid w:val="0028564F"/>
    <w:rsid w:val="00285ABA"/>
    <w:rsid w:val="002B52FE"/>
    <w:rsid w:val="002B6A3E"/>
    <w:rsid w:val="002B7335"/>
    <w:rsid w:val="002C169F"/>
    <w:rsid w:val="002C3C6B"/>
    <w:rsid w:val="002D3E11"/>
    <w:rsid w:val="002E04E6"/>
    <w:rsid w:val="002E5A2F"/>
    <w:rsid w:val="003024F7"/>
    <w:rsid w:val="00304575"/>
    <w:rsid w:val="0031028C"/>
    <w:rsid w:val="003150DE"/>
    <w:rsid w:val="00315657"/>
    <w:rsid w:val="003158E5"/>
    <w:rsid w:val="00320221"/>
    <w:rsid w:val="003221E9"/>
    <w:rsid w:val="003259EC"/>
    <w:rsid w:val="00330396"/>
    <w:rsid w:val="003311E6"/>
    <w:rsid w:val="00332318"/>
    <w:rsid w:val="0033472D"/>
    <w:rsid w:val="00336488"/>
    <w:rsid w:val="00342A32"/>
    <w:rsid w:val="003439A2"/>
    <w:rsid w:val="00344D61"/>
    <w:rsid w:val="003469EC"/>
    <w:rsid w:val="00347085"/>
    <w:rsid w:val="00347190"/>
    <w:rsid w:val="003509C0"/>
    <w:rsid w:val="003556E4"/>
    <w:rsid w:val="0036351B"/>
    <w:rsid w:val="00366032"/>
    <w:rsid w:val="003705E8"/>
    <w:rsid w:val="00371543"/>
    <w:rsid w:val="003716D4"/>
    <w:rsid w:val="003925B2"/>
    <w:rsid w:val="00394B25"/>
    <w:rsid w:val="0039560A"/>
    <w:rsid w:val="003A21FE"/>
    <w:rsid w:val="003A5C65"/>
    <w:rsid w:val="003A6A51"/>
    <w:rsid w:val="003B0DE6"/>
    <w:rsid w:val="003B17F4"/>
    <w:rsid w:val="003B1D77"/>
    <w:rsid w:val="003B7D6F"/>
    <w:rsid w:val="003C09B6"/>
    <w:rsid w:val="003C3387"/>
    <w:rsid w:val="003C3911"/>
    <w:rsid w:val="003D3463"/>
    <w:rsid w:val="003D528A"/>
    <w:rsid w:val="003D6374"/>
    <w:rsid w:val="003D6FB0"/>
    <w:rsid w:val="003E0207"/>
    <w:rsid w:val="003E24D6"/>
    <w:rsid w:val="003E2D3A"/>
    <w:rsid w:val="003F035B"/>
    <w:rsid w:val="003F1FC6"/>
    <w:rsid w:val="003F3E25"/>
    <w:rsid w:val="003F3EBE"/>
    <w:rsid w:val="00402952"/>
    <w:rsid w:val="004047A2"/>
    <w:rsid w:val="00404C7A"/>
    <w:rsid w:val="00407C56"/>
    <w:rsid w:val="00410C0E"/>
    <w:rsid w:val="00420EB4"/>
    <w:rsid w:val="00421776"/>
    <w:rsid w:val="004240E3"/>
    <w:rsid w:val="00433339"/>
    <w:rsid w:val="00433525"/>
    <w:rsid w:val="00435EF8"/>
    <w:rsid w:val="00441A8F"/>
    <w:rsid w:val="00441B8A"/>
    <w:rsid w:val="0044501D"/>
    <w:rsid w:val="004450AB"/>
    <w:rsid w:val="00451A7E"/>
    <w:rsid w:val="004547E0"/>
    <w:rsid w:val="00461F43"/>
    <w:rsid w:val="0046480C"/>
    <w:rsid w:val="00465CBE"/>
    <w:rsid w:val="004770BA"/>
    <w:rsid w:val="0048050F"/>
    <w:rsid w:val="0048494A"/>
    <w:rsid w:val="00485AB3"/>
    <w:rsid w:val="0049020D"/>
    <w:rsid w:val="004943B6"/>
    <w:rsid w:val="00494F67"/>
    <w:rsid w:val="00495DCD"/>
    <w:rsid w:val="004A0CC0"/>
    <w:rsid w:val="004A2295"/>
    <w:rsid w:val="004A6D81"/>
    <w:rsid w:val="004A7E24"/>
    <w:rsid w:val="004B1A96"/>
    <w:rsid w:val="004B7966"/>
    <w:rsid w:val="004B7B8C"/>
    <w:rsid w:val="004C1A02"/>
    <w:rsid w:val="004D4066"/>
    <w:rsid w:val="004D62AF"/>
    <w:rsid w:val="004E42DA"/>
    <w:rsid w:val="004E45D5"/>
    <w:rsid w:val="004E4DFC"/>
    <w:rsid w:val="004E531D"/>
    <w:rsid w:val="004E5AFA"/>
    <w:rsid w:val="004F10CE"/>
    <w:rsid w:val="004F4490"/>
    <w:rsid w:val="004F4EF5"/>
    <w:rsid w:val="004F6A63"/>
    <w:rsid w:val="004F6F43"/>
    <w:rsid w:val="00503C7B"/>
    <w:rsid w:val="00504A7B"/>
    <w:rsid w:val="0050538B"/>
    <w:rsid w:val="005119FA"/>
    <w:rsid w:val="005133B0"/>
    <w:rsid w:val="00513F60"/>
    <w:rsid w:val="005165DC"/>
    <w:rsid w:val="00527FCB"/>
    <w:rsid w:val="00532EC9"/>
    <w:rsid w:val="0053409C"/>
    <w:rsid w:val="0053513E"/>
    <w:rsid w:val="005354BE"/>
    <w:rsid w:val="00535FC3"/>
    <w:rsid w:val="00536728"/>
    <w:rsid w:val="00543235"/>
    <w:rsid w:val="0056323B"/>
    <w:rsid w:val="00573771"/>
    <w:rsid w:val="005747AF"/>
    <w:rsid w:val="005811F3"/>
    <w:rsid w:val="00582DEA"/>
    <w:rsid w:val="00582E62"/>
    <w:rsid w:val="00583571"/>
    <w:rsid w:val="0058589E"/>
    <w:rsid w:val="00587B94"/>
    <w:rsid w:val="0059142D"/>
    <w:rsid w:val="005915E3"/>
    <w:rsid w:val="00597C60"/>
    <w:rsid w:val="005A0ED2"/>
    <w:rsid w:val="005A3C89"/>
    <w:rsid w:val="005A42A5"/>
    <w:rsid w:val="005A5A46"/>
    <w:rsid w:val="005B07C8"/>
    <w:rsid w:val="005B1473"/>
    <w:rsid w:val="005B4A6F"/>
    <w:rsid w:val="005B70DC"/>
    <w:rsid w:val="005B7CA6"/>
    <w:rsid w:val="005C1F9E"/>
    <w:rsid w:val="005E295B"/>
    <w:rsid w:val="005E5E7B"/>
    <w:rsid w:val="005F020B"/>
    <w:rsid w:val="005F3B9E"/>
    <w:rsid w:val="005F3DB9"/>
    <w:rsid w:val="005F5D65"/>
    <w:rsid w:val="005F76FB"/>
    <w:rsid w:val="00604181"/>
    <w:rsid w:val="00604E2D"/>
    <w:rsid w:val="0060567D"/>
    <w:rsid w:val="00611A58"/>
    <w:rsid w:val="00614AA4"/>
    <w:rsid w:val="00616FC1"/>
    <w:rsid w:val="00620469"/>
    <w:rsid w:val="006206EA"/>
    <w:rsid w:val="0063154F"/>
    <w:rsid w:val="00633B19"/>
    <w:rsid w:val="00633EF1"/>
    <w:rsid w:val="00636FC5"/>
    <w:rsid w:val="006400BA"/>
    <w:rsid w:val="00641B9A"/>
    <w:rsid w:val="006423BB"/>
    <w:rsid w:val="00642628"/>
    <w:rsid w:val="006467CA"/>
    <w:rsid w:val="006500A2"/>
    <w:rsid w:val="0066172F"/>
    <w:rsid w:val="00662AD1"/>
    <w:rsid w:val="00663745"/>
    <w:rsid w:val="00665C21"/>
    <w:rsid w:val="00670B31"/>
    <w:rsid w:val="00672814"/>
    <w:rsid w:val="00673820"/>
    <w:rsid w:val="006756E6"/>
    <w:rsid w:val="0068404D"/>
    <w:rsid w:val="00687B14"/>
    <w:rsid w:val="006913A0"/>
    <w:rsid w:val="00691427"/>
    <w:rsid w:val="006915F6"/>
    <w:rsid w:val="006918FB"/>
    <w:rsid w:val="00693173"/>
    <w:rsid w:val="00693878"/>
    <w:rsid w:val="0069472C"/>
    <w:rsid w:val="0069777F"/>
    <w:rsid w:val="006A4784"/>
    <w:rsid w:val="006A5225"/>
    <w:rsid w:val="006A7107"/>
    <w:rsid w:val="006B3E2E"/>
    <w:rsid w:val="006C472E"/>
    <w:rsid w:val="006C7054"/>
    <w:rsid w:val="006D0FBE"/>
    <w:rsid w:val="006D1116"/>
    <w:rsid w:val="006D2605"/>
    <w:rsid w:val="006E02DD"/>
    <w:rsid w:val="006E1129"/>
    <w:rsid w:val="006E12A6"/>
    <w:rsid w:val="006E560B"/>
    <w:rsid w:val="00702811"/>
    <w:rsid w:val="00706BC0"/>
    <w:rsid w:val="007138B0"/>
    <w:rsid w:val="00713D54"/>
    <w:rsid w:val="00715399"/>
    <w:rsid w:val="00720C80"/>
    <w:rsid w:val="007230A0"/>
    <w:rsid w:val="0072360B"/>
    <w:rsid w:val="0072435E"/>
    <w:rsid w:val="007249D5"/>
    <w:rsid w:val="00725203"/>
    <w:rsid w:val="00730F68"/>
    <w:rsid w:val="00734037"/>
    <w:rsid w:val="0074190C"/>
    <w:rsid w:val="00755C73"/>
    <w:rsid w:val="00757A64"/>
    <w:rsid w:val="00760C71"/>
    <w:rsid w:val="00763867"/>
    <w:rsid w:val="00767B97"/>
    <w:rsid w:val="0077176C"/>
    <w:rsid w:val="00772C34"/>
    <w:rsid w:val="00773A15"/>
    <w:rsid w:val="007743EC"/>
    <w:rsid w:val="00776852"/>
    <w:rsid w:val="00776D66"/>
    <w:rsid w:val="00777B27"/>
    <w:rsid w:val="00791BB3"/>
    <w:rsid w:val="0079399E"/>
    <w:rsid w:val="00795AB4"/>
    <w:rsid w:val="007975E1"/>
    <w:rsid w:val="007A65A0"/>
    <w:rsid w:val="007B0D2E"/>
    <w:rsid w:val="007B2777"/>
    <w:rsid w:val="007B2968"/>
    <w:rsid w:val="007B5C09"/>
    <w:rsid w:val="007C39F2"/>
    <w:rsid w:val="007C3AD6"/>
    <w:rsid w:val="007C3D18"/>
    <w:rsid w:val="007D08C1"/>
    <w:rsid w:val="007D31A8"/>
    <w:rsid w:val="007E6D31"/>
    <w:rsid w:val="00800843"/>
    <w:rsid w:val="008024F2"/>
    <w:rsid w:val="00807629"/>
    <w:rsid w:val="008125DA"/>
    <w:rsid w:val="00817229"/>
    <w:rsid w:val="00820DFB"/>
    <w:rsid w:val="00821F58"/>
    <w:rsid w:val="008263E7"/>
    <w:rsid w:val="008306CD"/>
    <w:rsid w:val="00840427"/>
    <w:rsid w:val="008449F5"/>
    <w:rsid w:val="0084546C"/>
    <w:rsid w:val="008471EC"/>
    <w:rsid w:val="008519FE"/>
    <w:rsid w:val="00856ECE"/>
    <w:rsid w:val="00862581"/>
    <w:rsid w:val="00863825"/>
    <w:rsid w:val="008729C9"/>
    <w:rsid w:val="00874B45"/>
    <w:rsid w:val="00880EC6"/>
    <w:rsid w:val="00884A91"/>
    <w:rsid w:val="008935DA"/>
    <w:rsid w:val="008A1B81"/>
    <w:rsid w:val="008A36A4"/>
    <w:rsid w:val="008A699E"/>
    <w:rsid w:val="008A6D37"/>
    <w:rsid w:val="008B7F7F"/>
    <w:rsid w:val="008C1D81"/>
    <w:rsid w:val="008C4583"/>
    <w:rsid w:val="008E256F"/>
    <w:rsid w:val="008E454E"/>
    <w:rsid w:val="008F1AAD"/>
    <w:rsid w:val="008F5288"/>
    <w:rsid w:val="0091113A"/>
    <w:rsid w:val="00914C96"/>
    <w:rsid w:val="00915F25"/>
    <w:rsid w:val="009166F0"/>
    <w:rsid w:val="00916E3B"/>
    <w:rsid w:val="00920385"/>
    <w:rsid w:val="009211BD"/>
    <w:rsid w:val="0092160B"/>
    <w:rsid w:val="0092627B"/>
    <w:rsid w:val="00930821"/>
    <w:rsid w:val="00934199"/>
    <w:rsid w:val="009358E1"/>
    <w:rsid w:val="00936A6B"/>
    <w:rsid w:val="00953792"/>
    <w:rsid w:val="009705E2"/>
    <w:rsid w:val="00974A11"/>
    <w:rsid w:val="00975940"/>
    <w:rsid w:val="0098254B"/>
    <w:rsid w:val="00983D55"/>
    <w:rsid w:val="0098417D"/>
    <w:rsid w:val="009875C5"/>
    <w:rsid w:val="00991DF6"/>
    <w:rsid w:val="0099572B"/>
    <w:rsid w:val="00996196"/>
    <w:rsid w:val="0099787D"/>
    <w:rsid w:val="009A01D3"/>
    <w:rsid w:val="009A2FA1"/>
    <w:rsid w:val="009B4E35"/>
    <w:rsid w:val="009C3329"/>
    <w:rsid w:val="009C558A"/>
    <w:rsid w:val="009C596B"/>
    <w:rsid w:val="009C5E73"/>
    <w:rsid w:val="009D5C90"/>
    <w:rsid w:val="009F1169"/>
    <w:rsid w:val="009F39E8"/>
    <w:rsid w:val="009F75FD"/>
    <w:rsid w:val="00A07C68"/>
    <w:rsid w:val="00A1533F"/>
    <w:rsid w:val="00A15D7D"/>
    <w:rsid w:val="00A2176F"/>
    <w:rsid w:val="00A25526"/>
    <w:rsid w:val="00A30ABC"/>
    <w:rsid w:val="00A31F81"/>
    <w:rsid w:val="00A37819"/>
    <w:rsid w:val="00A4435A"/>
    <w:rsid w:val="00A4451F"/>
    <w:rsid w:val="00A46A80"/>
    <w:rsid w:val="00A5203A"/>
    <w:rsid w:val="00A52D3C"/>
    <w:rsid w:val="00A53139"/>
    <w:rsid w:val="00A53AA5"/>
    <w:rsid w:val="00A62ED4"/>
    <w:rsid w:val="00A635D8"/>
    <w:rsid w:val="00A63D47"/>
    <w:rsid w:val="00A6637E"/>
    <w:rsid w:val="00A73148"/>
    <w:rsid w:val="00A74F2B"/>
    <w:rsid w:val="00A77E39"/>
    <w:rsid w:val="00A8184F"/>
    <w:rsid w:val="00A90B3A"/>
    <w:rsid w:val="00A935E8"/>
    <w:rsid w:val="00A9450A"/>
    <w:rsid w:val="00A9569D"/>
    <w:rsid w:val="00AA538B"/>
    <w:rsid w:val="00AA685C"/>
    <w:rsid w:val="00AB297F"/>
    <w:rsid w:val="00AB4A9B"/>
    <w:rsid w:val="00AC0AF2"/>
    <w:rsid w:val="00AC2568"/>
    <w:rsid w:val="00AC7446"/>
    <w:rsid w:val="00AD10B8"/>
    <w:rsid w:val="00AD6B94"/>
    <w:rsid w:val="00AF0D1C"/>
    <w:rsid w:val="00AF58B6"/>
    <w:rsid w:val="00B01F81"/>
    <w:rsid w:val="00B03A6D"/>
    <w:rsid w:val="00B04CAD"/>
    <w:rsid w:val="00B04FD0"/>
    <w:rsid w:val="00B071E5"/>
    <w:rsid w:val="00B104BD"/>
    <w:rsid w:val="00B1146C"/>
    <w:rsid w:val="00B130AF"/>
    <w:rsid w:val="00B22B39"/>
    <w:rsid w:val="00B24ED8"/>
    <w:rsid w:val="00B271DE"/>
    <w:rsid w:val="00B27F8A"/>
    <w:rsid w:val="00B31E9B"/>
    <w:rsid w:val="00B3317B"/>
    <w:rsid w:val="00B36550"/>
    <w:rsid w:val="00B43960"/>
    <w:rsid w:val="00B4595A"/>
    <w:rsid w:val="00B503CA"/>
    <w:rsid w:val="00B56043"/>
    <w:rsid w:val="00B67E1C"/>
    <w:rsid w:val="00B767B8"/>
    <w:rsid w:val="00B77A1D"/>
    <w:rsid w:val="00B80ADA"/>
    <w:rsid w:val="00B8370A"/>
    <w:rsid w:val="00B85CE2"/>
    <w:rsid w:val="00B877F0"/>
    <w:rsid w:val="00B93351"/>
    <w:rsid w:val="00B95B1F"/>
    <w:rsid w:val="00B95E63"/>
    <w:rsid w:val="00B96E91"/>
    <w:rsid w:val="00B970B8"/>
    <w:rsid w:val="00BA2CDB"/>
    <w:rsid w:val="00BA3C87"/>
    <w:rsid w:val="00BA595B"/>
    <w:rsid w:val="00BA7A98"/>
    <w:rsid w:val="00BB1509"/>
    <w:rsid w:val="00BB6BC4"/>
    <w:rsid w:val="00BC2B66"/>
    <w:rsid w:val="00BC5FAC"/>
    <w:rsid w:val="00BD5606"/>
    <w:rsid w:val="00BD5938"/>
    <w:rsid w:val="00BE2554"/>
    <w:rsid w:val="00BE3B52"/>
    <w:rsid w:val="00BE465C"/>
    <w:rsid w:val="00C0419D"/>
    <w:rsid w:val="00C05123"/>
    <w:rsid w:val="00C06C73"/>
    <w:rsid w:val="00C07600"/>
    <w:rsid w:val="00C15323"/>
    <w:rsid w:val="00C3286F"/>
    <w:rsid w:val="00C3299F"/>
    <w:rsid w:val="00C33013"/>
    <w:rsid w:val="00C43949"/>
    <w:rsid w:val="00C459D1"/>
    <w:rsid w:val="00C47C78"/>
    <w:rsid w:val="00C505BD"/>
    <w:rsid w:val="00C561D9"/>
    <w:rsid w:val="00C665D4"/>
    <w:rsid w:val="00C7245E"/>
    <w:rsid w:val="00C746D0"/>
    <w:rsid w:val="00C76C16"/>
    <w:rsid w:val="00C77D84"/>
    <w:rsid w:val="00C815C4"/>
    <w:rsid w:val="00C84B6C"/>
    <w:rsid w:val="00C93AC5"/>
    <w:rsid w:val="00CA0F6E"/>
    <w:rsid w:val="00CA1614"/>
    <w:rsid w:val="00CA54AC"/>
    <w:rsid w:val="00CA746E"/>
    <w:rsid w:val="00CA7B78"/>
    <w:rsid w:val="00CB117C"/>
    <w:rsid w:val="00CC297A"/>
    <w:rsid w:val="00CC3B0C"/>
    <w:rsid w:val="00CD687E"/>
    <w:rsid w:val="00CD6BB6"/>
    <w:rsid w:val="00CE3B64"/>
    <w:rsid w:val="00CE436A"/>
    <w:rsid w:val="00CE4DCC"/>
    <w:rsid w:val="00CE7C77"/>
    <w:rsid w:val="00CF763D"/>
    <w:rsid w:val="00D002E5"/>
    <w:rsid w:val="00D00A69"/>
    <w:rsid w:val="00D019FA"/>
    <w:rsid w:val="00D020CC"/>
    <w:rsid w:val="00D042CB"/>
    <w:rsid w:val="00D10633"/>
    <w:rsid w:val="00D10DC3"/>
    <w:rsid w:val="00D11B45"/>
    <w:rsid w:val="00D211A9"/>
    <w:rsid w:val="00D259BF"/>
    <w:rsid w:val="00D26281"/>
    <w:rsid w:val="00D2734E"/>
    <w:rsid w:val="00D27F7C"/>
    <w:rsid w:val="00D46020"/>
    <w:rsid w:val="00D5248E"/>
    <w:rsid w:val="00D56B74"/>
    <w:rsid w:val="00D57A84"/>
    <w:rsid w:val="00D63ED6"/>
    <w:rsid w:val="00D665A9"/>
    <w:rsid w:val="00D72C03"/>
    <w:rsid w:val="00D81CD3"/>
    <w:rsid w:val="00D9062C"/>
    <w:rsid w:val="00D91C03"/>
    <w:rsid w:val="00D91C3A"/>
    <w:rsid w:val="00D93605"/>
    <w:rsid w:val="00D9617E"/>
    <w:rsid w:val="00DB07A4"/>
    <w:rsid w:val="00DB0DAB"/>
    <w:rsid w:val="00DB2837"/>
    <w:rsid w:val="00DB2D8F"/>
    <w:rsid w:val="00DB48CC"/>
    <w:rsid w:val="00DB4B2E"/>
    <w:rsid w:val="00DB6514"/>
    <w:rsid w:val="00DB6A89"/>
    <w:rsid w:val="00DC266B"/>
    <w:rsid w:val="00DC4130"/>
    <w:rsid w:val="00DD18A1"/>
    <w:rsid w:val="00DD282D"/>
    <w:rsid w:val="00DD36B7"/>
    <w:rsid w:val="00DD411C"/>
    <w:rsid w:val="00DD4471"/>
    <w:rsid w:val="00DE552D"/>
    <w:rsid w:val="00DE5BA8"/>
    <w:rsid w:val="00DE69D3"/>
    <w:rsid w:val="00DE7291"/>
    <w:rsid w:val="00DE73B5"/>
    <w:rsid w:val="00DE7809"/>
    <w:rsid w:val="00DF4B68"/>
    <w:rsid w:val="00E05868"/>
    <w:rsid w:val="00E07594"/>
    <w:rsid w:val="00E11D5F"/>
    <w:rsid w:val="00E15C5B"/>
    <w:rsid w:val="00E162BA"/>
    <w:rsid w:val="00E208C6"/>
    <w:rsid w:val="00E23F76"/>
    <w:rsid w:val="00E275CE"/>
    <w:rsid w:val="00E3326D"/>
    <w:rsid w:val="00E41C96"/>
    <w:rsid w:val="00E42650"/>
    <w:rsid w:val="00E4682B"/>
    <w:rsid w:val="00E47699"/>
    <w:rsid w:val="00E51E6C"/>
    <w:rsid w:val="00E52EF8"/>
    <w:rsid w:val="00E628B1"/>
    <w:rsid w:val="00E71D53"/>
    <w:rsid w:val="00E722BD"/>
    <w:rsid w:val="00E830F6"/>
    <w:rsid w:val="00E87347"/>
    <w:rsid w:val="00E945B0"/>
    <w:rsid w:val="00E94AFD"/>
    <w:rsid w:val="00E957AE"/>
    <w:rsid w:val="00EA6262"/>
    <w:rsid w:val="00EB4480"/>
    <w:rsid w:val="00EB6465"/>
    <w:rsid w:val="00ED6677"/>
    <w:rsid w:val="00EE0A42"/>
    <w:rsid w:val="00EE5684"/>
    <w:rsid w:val="00EE6530"/>
    <w:rsid w:val="00F00871"/>
    <w:rsid w:val="00F00E80"/>
    <w:rsid w:val="00F0471A"/>
    <w:rsid w:val="00F0713A"/>
    <w:rsid w:val="00F11018"/>
    <w:rsid w:val="00F15AF4"/>
    <w:rsid w:val="00F16E22"/>
    <w:rsid w:val="00F17C71"/>
    <w:rsid w:val="00F25B15"/>
    <w:rsid w:val="00F2669A"/>
    <w:rsid w:val="00F27339"/>
    <w:rsid w:val="00F37D20"/>
    <w:rsid w:val="00F41F8B"/>
    <w:rsid w:val="00F42342"/>
    <w:rsid w:val="00F44A09"/>
    <w:rsid w:val="00F52378"/>
    <w:rsid w:val="00F54888"/>
    <w:rsid w:val="00F57262"/>
    <w:rsid w:val="00F5780C"/>
    <w:rsid w:val="00F61A51"/>
    <w:rsid w:val="00F6407D"/>
    <w:rsid w:val="00F64FBB"/>
    <w:rsid w:val="00F67F81"/>
    <w:rsid w:val="00F703AD"/>
    <w:rsid w:val="00F70EA3"/>
    <w:rsid w:val="00F73553"/>
    <w:rsid w:val="00F778B9"/>
    <w:rsid w:val="00F77E65"/>
    <w:rsid w:val="00F819DE"/>
    <w:rsid w:val="00F8226F"/>
    <w:rsid w:val="00F83543"/>
    <w:rsid w:val="00F84C53"/>
    <w:rsid w:val="00F907D1"/>
    <w:rsid w:val="00F926B8"/>
    <w:rsid w:val="00F9426F"/>
    <w:rsid w:val="00F95F55"/>
    <w:rsid w:val="00F968DC"/>
    <w:rsid w:val="00FA2E27"/>
    <w:rsid w:val="00FA4128"/>
    <w:rsid w:val="00FA6158"/>
    <w:rsid w:val="00FA63F4"/>
    <w:rsid w:val="00FB15E3"/>
    <w:rsid w:val="00FB79BD"/>
    <w:rsid w:val="00FC754C"/>
    <w:rsid w:val="00FD0304"/>
    <w:rsid w:val="00FD3CE4"/>
    <w:rsid w:val="00FD3D1B"/>
    <w:rsid w:val="00FD684B"/>
    <w:rsid w:val="00FD7E9D"/>
    <w:rsid w:val="00FE6BFB"/>
    <w:rsid w:val="3D25D500"/>
    <w:rsid w:val="3EEF98DD"/>
    <w:rsid w:val="3F9FD22F"/>
    <w:rsid w:val="470749E1"/>
    <w:rsid w:val="4F7B247E"/>
    <w:rsid w:val="57D94567"/>
    <w:rsid w:val="5CFF1606"/>
    <w:rsid w:val="5DFFCE9C"/>
    <w:rsid w:val="5FB81DCD"/>
    <w:rsid w:val="63BD8BA4"/>
    <w:rsid w:val="6BFEE3C0"/>
    <w:rsid w:val="6BFF0146"/>
    <w:rsid w:val="6EFD90F7"/>
    <w:rsid w:val="72DE18B7"/>
    <w:rsid w:val="7329008F"/>
    <w:rsid w:val="77C6AB6B"/>
    <w:rsid w:val="77FF4F98"/>
    <w:rsid w:val="79FF0142"/>
    <w:rsid w:val="7BFB120F"/>
    <w:rsid w:val="7F7F1836"/>
    <w:rsid w:val="7FDE9EE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AF832AF"/>
  <w15:docId w15:val="{9E88D208-0C35-4BAD-946D-0D07CE001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E208C6"/>
    <w:pPr>
      <w:widowControl w:val="0"/>
      <w:jc w:val="both"/>
    </w:pPr>
    <w:rPr>
      <w:kern w:val="2"/>
      <w:sz w:val="21"/>
      <w:szCs w:val="24"/>
    </w:rPr>
  </w:style>
  <w:style w:type="paragraph" w:styleId="1">
    <w:name w:val="heading 1"/>
    <w:basedOn w:val="a2"/>
    <w:next w:val="a2"/>
    <w:link w:val="10"/>
    <w:uiPriority w:val="99"/>
    <w:qFormat/>
    <w:rsid w:val="00E208C6"/>
    <w:pPr>
      <w:keepNext/>
      <w:keepLines/>
      <w:tabs>
        <w:tab w:val="left" w:pos="0"/>
      </w:tabs>
      <w:suppressAutoHyphens/>
      <w:spacing w:before="340" w:after="330" w:line="480" w:lineRule="auto"/>
      <w:ind w:left="432" w:hanging="432"/>
      <w:outlineLvl w:val="0"/>
    </w:pPr>
    <w:rPr>
      <w:b/>
      <w:bCs/>
      <w:kern w:val="1"/>
      <w:sz w:val="44"/>
      <w:szCs w:val="44"/>
      <w:lang w:eastAsia="ar-SA"/>
    </w:rPr>
  </w:style>
  <w:style w:type="paragraph" w:styleId="3">
    <w:name w:val="heading 3"/>
    <w:basedOn w:val="a2"/>
    <w:next w:val="a2"/>
    <w:link w:val="30"/>
    <w:uiPriority w:val="99"/>
    <w:qFormat/>
    <w:rsid w:val="00E208C6"/>
    <w:pPr>
      <w:keepNext/>
      <w:keepLines/>
      <w:tabs>
        <w:tab w:val="left" w:pos="0"/>
      </w:tabs>
      <w:suppressAutoHyphens/>
      <w:spacing w:before="260" w:after="260" w:line="412" w:lineRule="auto"/>
      <w:ind w:left="720" w:hanging="720"/>
      <w:outlineLvl w:val="2"/>
    </w:pPr>
    <w:rPr>
      <w:b/>
      <w:bCs/>
      <w:kern w:val="21"/>
      <w:sz w:val="32"/>
      <w:szCs w:val="32"/>
      <w:lang w:eastAsia="ar-SA"/>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caption"/>
    <w:basedOn w:val="a2"/>
    <w:next w:val="a2"/>
    <w:uiPriority w:val="99"/>
    <w:qFormat/>
    <w:rsid w:val="00E208C6"/>
    <w:pPr>
      <w:suppressLineNumbers/>
      <w:suppressAutoHyphens/>
      <w:spacing w:before="120" w:after="120"/>
    </w:pPr>
    <w:rPr>
      <w:rFonts w:cs="Mangal"/>
      <w:i/>
      <w:iCs/>
      <w:kern w:val="21"/>
      <w:sz w:val="24"/>
      <w:lang w:eastAsia="ar-SA"/>
    </w:rPr>
  </w:style>
  <w:style w:type="paragraph" w:styleId="a7">
    <w:name w:val="Body Text"/>
    <w:basedOn w:val="a2"/>
    <w:link w:val="a8"/>
    <w:qFormat/>
    <w:rsid w:val="00E208C6"/>
    <w:pPr>
      <w:spacing w:after="120"/>
    </w:pPr>
  </w:style>
  <w:style w:type="paragraph" w:styleId="a9">
    <w:name w:val="Date"/>
    <w:basedOn w:val="a2"/>
    <w:next w:val="a2"/>
    <w:link w:val="aa"/>
    <w:uiPriority w:val="99"/>
    <w:semiHidden/>
    <w:unhideWhenUsed/>
    <w:qFormat/>
    <w:rsid w:val="00E208C6"/>
    <w:pPr>
      <w:ind w:leftChars="2500" w:left="100"/>
    </w:pPr>
  </w:style>
  <w:style w:type="paragraph" w:styleId="ab">
    <w:name w:val="Balloon Text"/>
    <w:basedOn w:val="a2"/>
    <w:link w:val="ac"/>
    <w:uiPriority w:val="99"/>
    <w:semiHidden/>
    <w:unhideWhenUsed/>
    <w:qFormat/>
    <w:rsid w:val="00E208C6"/>
    <w:rPr>
      <w:sz w:val="18"/>
      <w:szCs w:val="18"/>
    </w:rPr>
  </w:style>
  <w:style w:type="paragraph" w:styleId="ad">
    <w:name w:val="footer"/>
    <w:basedOn w:val="a2"/>
    <w:link w:val="ae"/>
    <w:uiPriority w:val="99"/>
    <w:unhideWhenUsed/>
    <w:qFormat/>
    <w:rsid w:val="00E208C6"/>
    <w:pPr>
      <w:tabs>
        <w:tab w:val="center" w:pos="4153"/>
        <w:tab w:val="right" w:pos="8306"/>
      </w:tabs>
      <w:snapToGrid w:val="0"/>
      <w:jc w:val="left"/>
    </w:pPr>
    <w:rPr>
      <w:sz w:val="18"/>
      <w:szCs w:val="18"/>
    </w:rPr>
  </w:style>
  <w:style w:type="paragraph" w:styleId="af">
    <w:name w:val="header"/>
    <w:basedOn w:val="a2"/>
    <w:link w:val="af0"/>
    <w:uiPriority w:val="99"/>
    <w:unhideWhenUsed/>
    <w:qFormat/>
    <w:rsid w:val="00E208C6"/>
    <w:pPr>
      <w:pBdr>
        <w:bottom w:val="single" w:sz="6" w:space="1" w:color="auto"/>
      </w:pBdr>
      <w:tabs>
        <w:tab w:val="center" w:pos="4153"/>
        <w:tab w:val="right" w:pos="8306"/>
      </w:tabs>
      <w:snapToGrid w:val="0"/>
      <w:jc w:val="center"/>
    </w:pPr>
    <w:rPr>
      <w:sz w:val="18"/>
      <w:szCs w:val="18"/>
    </w:rPr>
  </w:style>
  <w:style w:type="paragraph" w:styleId="HTML">
    <w:name w:val="HTML Preformatted"/>
    <w:basedOn w:val="a2"/>
    <w:uiPriority w:val="99"/>
    <w:semiHidden/>
    <w:unhideWhenUsed/>
    <w:qFormat/>
    <w:rsid w:val="00E208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table" w:styleId="af1">
    <w:name w:val="Table Grid"/>
    <w:basedOn w:val="a4"/>
    <w:uiPriority w:val="59"/>
    <w:qFormat/>
    <w:rsid w:val="00E208C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99"/>
    <w:qFormat/>
    <w:rsid w:val="00E208C6"/>
    <w:rPr>
      <w:rFonts w:cs="Times New Roman"/>
      <w:b/>
    </w:rPr>
  </w:style>
  <w:style w:type="character" w:customStyle="1" w:styleId="10">
    <w:name w:val="标题 1 字符"/>
    <w:link w:val="1"/>
    <w:uiPriority w:val="99"/>
    <w:qFormat/>
    <w:locked/>
    <w:rsid w:val="00E208C6"/>
    <w:rPr>
      <w:rFonts w:cs="Times New Roman"/>
      <w:b/>
      <w:kern w:val="1"/>
      <w:sz w:val="44"/>
      <w:lang w:eastAsia="ar-SA" w:bidi="ar-SA"/>
    </w:rPr>
  </w:style>
  <w:style w:type="character" w:customStyle="1" w:styleId="30">
    <w:name w:val="标题 3 字符"/>
    <w:link w:val="3"/>
    <w:uiPriority w:val="99"/>
    <w:qFormat/>
    <w:locked/>
    <w:rsid w:val="00E208C6"/>
    <w:rPr>
      <w:rFonts w:cs="Times New Roman"/>
      <w:b/>
      <w:kern w:val="21"/>
      <w:sz w:val="32"/>
      <w:lang w:eastAsia="ar-SA" w:bidi="ar-SA"/>
    </w:rPr>
  </w:style>
  <w:style w:type="paragraph" w:styleId="af3">
    <w:name w:val="List Paragraph"/>
    <w:basedOn w:val="a2"/>
    <w:uiPriority w:val="99"/>
    <w:qFormat/>
    <w:rsid w:val="00E208C6"/>
    <w:pPr>
      <w:suppressAutoHyphens/>
      <w:ind w:firstLineChars="200" w:firstLine="420"/>
    </w:pPr>
    <w:rPr>
      <w:kern w:val="21"/>
      <w:lang w:eastAsia="ar-SA"/>
    </w:rPr>
  </w:style>
  <w:style w:type="paragraph" w:customStyle="1" w:styleId="af4">
    <w:name w:val="段"/>
    <w:link w:val="Char"/>
    <w:qFormat/>
    <w:rsid w:val="00E208C6"/>
    <w:pPr>
      <w:tabs>
        <w:tab w:val="center" w:pos="4201"/>
        <w:tab w:val="right" w:leader="dot" w:pos="9298"/>
      </w:tabs>
      <w:autoSpaceDE w:val="0"/>
      <w:autoSpaceDN w:val="0"/>
      <w:ind w:firstLineChars="200" w:firstLine="420"/>
      <w:jc w:val="both"/>
    </w:pPr>
    <w:rPr>
      <w:rFonts w:ascii="宋体"/>
      <w:sz w:val="21"/>
    </w:rPr>
  </w:style>
  <w:style w:type="character" w:customStyle="1" w:styleId="Char">
    <w:name w:val="段 Char"/>
    <w:link w:val="af4"/>
    <w:qFormat/>
    <w:locked/>
    <w:rsid w:val="00E208C6"/>
    <w:rPr>
      <w:rFonts w:ascii="宋体" w:cs="Times New Roman"/>
      <w:sz w:val="21"/>
      <w:lang w:val="en-US" w:eastAsia="zh-CN" w:bidi="ar-SA"/>
    </w:rPr>
  </w:style>
  <w:style w:type="character" w:customStyle="1" w:styleId="af0">
    <w:name w:val="页眉 字符"/>
    <w:link w:val="af"/>
    <w:uiPriority w:val="99"/>
    <w:qFormat/>
    <w:rsid w:val="00E208C6"/>
    <w:rPr>
      <w:sz w:val="18"/>
      <w:szCs w:val="18"/>
    </w:rPr>
  </w:style>
  <w:style w:type="character" w:customStyle="1" w:styleId="ae">
    <w:name w:val="页脚 字符"/>
    <w:link w:val="ad"/>
    <w:uiPriority w:val="99"/>
    <w:qFormat/>
    <w:rsid w:val="00E208C6"/>
    <w:rPr>
      <w:sz w:val="18"/>
      <w:szCs w:val="18"/>
    </w:rPr>
  </w:style>
  <w:style w:type="character" w:customStyle="1" w:styleId="ac">
    <w:name w:val="批注框文本 字符"/>
    <w:link w:val="ab"/>
    <w:uiPriority w:val="99"/>
    <w:semiHidden/>
    <w:qFormat/>
    <w:rsid w:val="00E208C6"/>
    <w:rPr>
      <w:kern w:val="2"/>
      <w:sz w:val="18"/>
      <w:szCs w:val="18"/>
    </w:rPr>
  </w:style>
  <w:style w:type="table" w:customStyle="1" w:styleId="11">
    <w:name w:val="浅色底纹1"/>
    <w:basedOn w:val="a4"/>
    <w:uiPriority w:val="60"/>
    <w:qFormat/>
    <w:rsid w:val="00E208C6"/>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
    <w:name w:val="浅色底纹2"/>
    <w:basedOn w:val="a4"/>
    <w:uiPriority w:val="60"/>
    <w:qFormat/>
    <w:rsid w:val="00E208C6"/>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aa">
    <w:name w:val="日期 字符"/>
    <w:basedOn w:val="a3"/>
    <w:link w:val="a9"/>
    <w:uiPriority w:val="99"/>
    <w:semiHidden/>
    <w:qFormat/>
    <w:rsid w:val="00E208C6"/>
    <w:rPr>
      <w:kern w:val="2"/>
      <w:sz w:val="21"/>
      <w:szCs w:val="24"/>
    </w:rPr>
  </w:style>
  <w:style w:type="character" w:customStyle="1" w:styleId="a8">
    <w:name w:val="正文文本 字符"/>
    <w:basedOn w:val="a3"/>
    <w:link w:val="a7"/>
    <w:qFormat/>
    <w:rsid w:val="00E208C6"/>
    <w:rPr>
      <w:kern w:val="2"/>
      <w:sz w:val="21"/>
      <w:szCs w:val="24"/>
    </w:rPr>
  </w:style>
  <w:style w:type="paragraph" w:customStyle="1" w:styleId="af5">
    <w:name w:val="标准文件_段"/>
    <w:link w:val="Char0"/>
    <w:qFormat/>
    <w:rsid w:val="00E208C6"/>
    <w:pPr>
      <w:autoSpaceDE w:val="0"/>
      <w:autoSpaceDN w:val="0"/>
      <w:ind w:firstLineChars="200" w:firstLine="200"/>
      <w:jc w:val="both"/>
    </w:pPr>
    <w:rPr>
      <w:rFonts w:ascii="宋体"/>
      <w:sz w:val="21"/>
    </w:rPr>
  </w:style>
  <w:style w:type="character" w:customStyle="1" w:styleId="Char0">
    <w:name w:val="标准文件_段 Char"/>
    <w:link w:val="af5"/>
    <w:qFormat/>
    <w:rsid w:val="00E208C6"/>
    <w:rPr>
      <w:rFonts w:ascii="宋体"/>
      <w:sz w:val="21"/>
    </w:rPr>
  </w:style>
  <w:style w:type="paragraph" w:customStyle="1" w:styleId="a">
    <w:name w:val="一级条标题"/>
    <w:next w:val="af4"/>
    <w:qFormat/>
    <w:rsid w:val="00E208C6"/>
    <w:pPr>
      <w:numPr>
        <w:ilvl w:val="1"/>
        <w:numId w:val="1"/>
      </w:numPr>
      <w:spacing w:beforeLines="50" w:afterLines="50"/>
      <w:outlineLvl w:val="2"/>
    </w:pPr>
    <w:rPr>
      <w:rFonts w:ascii="黑体" w:eastAsia="黑体"/>
      <w:sz w:val="21"/>
      <w:szCs w:val="21"/>
    </w:rPr>
  </w:style>
  <w:style w:type="paragraph" w:customStyle="1" w:styleId="a0">
    <w:name w:val="二级条标题"/>
    <w:basedOn w:val="a"/>
    <w:next w:val="af4"/>
    <w:qFormat/>
    <w:rsid w:val="00E208C6"/>
    <w:pPr>
      <w:numPr>
        <w:ilvl w:val="2"/>
      </w:numPr>
      <w:spacing w:before="50" w:after="50"/>
      <w:outlineLvl w:val="3"/>
    </w:pPr>
  </w:style>
  <w:style w:type="paragraph" w:customStyle="1" w:styleId="a1">
    <w:name w:val="附录表标题"/>
    <w:basedOn w:val="a2"/>
    <w:next w:val="af4"/>
    <w:qFormat/>
    <w:rsid w:val="00E208C6"/>
    <w:pPr>
      <w:numPr>
        <w:ilvl w:val="1"/>
        <w:numId w:val="2"/>
      </w:numPr>
      <w:tabs>
        <w:tab w:val="left" w:pos="180"/>
      </w:tabs>
      <w:spacing w:beforeLines="50" w:afterLines="50"/>
      <w:ind w:left="0" w:firstLine="0"/>
      <w:jc w:val="center"/>
    </w:pPr>
    <w:rPr>
      <w:rFonts w:ascii="黑体" w:eastAsia="黑体"/>
      <w:szCs w:val="21"/>
    </w:rPr>
  </w:style>
  <w:style w:type="paragraph" w:customStyle="1" w:styleId="21">
    <w:name w:val="正文首行缩进 21"/>
    <w:basedOn w:val="a2"/>
    <w:next w:val="af6"/>
    <w:qFormat/>
    <w:rsid w:val="00A15D7D"/>
    <w:pPr>
      <w:ind w:leftChars="200" w:left="200"/>
    </w:pPr>
    <w:rPr>
      <w:rFonts w:ascii="Calibri" w:eastAsia="仿宋_GB2312" w:hAnsi="Calibri"/>
      <w:sz w:val="32"/>
      <w:szCs w:val="32"/>
    </w:rPr>
  </w:style>
  <w:style w:type="paragraph" w:styleId="af6">
    <w:name w:val="Normal (Web)"/>
    <w:basedOn w:val="a2"/>
    <w:uiPriority w:val="99"/>
    <w:semiHidden/>
    <w:unhideWhenUsed/>
    <w:rsid w:val="00A15D7D"/>
    <w:rPr>
      <w:sz w:val="24"/>
    </w:rPr>
  </w:style>
  <w:style w:type="character" w:styleId="af7">
    <w:name w:val="Hyperlink"/>
    <w:basedOn w:val="a3"/>
    <w:uiPriority w:val="99"/>
    <w:unhideWhenUsed/>
    <w:rsid w:val="00D00A6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429685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D4C0D9F7-36DB-4D52-8FEA-941C396F4FD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8</Pages>
  <Words>736</Words>
  <Characters>4200</Characters>
  <Application>Microsoft Office Word</Application>
  <DocSecurity>0</DocSecurity>
  <Lines>35</Lines>
  <Paragraphs>9</Paragraphs>
  <ScaleCrop>false</ScaleCrop>
  <Company>Lenovo</Company>
  <LinksUpToDate>false</LinksUpToDate>
  <CharactersWithSpaces>4927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win</cp:lastModifiedBy>
  <cp:revision>37</cp:revision>
  <cp:lastPrinted>2024-08-02T04:08:00Z</cp:lastPrinted>
  <dcterms:created xsi:type="dcterms:W3CDTF">2024-04-09T02:30:00Z</dcterms:created>
  <dcterms:modified xsi:type="dcterms:W3CDTF">2024-08-02T08:38:00Z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16DEC057891D4C0DB8764FBC7996C205_13</vt:lpwstr>
  </property>
</Properties>
</file>